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6B2B" w14:textId="77777777" w:rsidR="007610E5" w:rsidRDefault="007610E5" w:rsidP="00AB4FFC">
      <w:pPr>
        <w:pStyle w:val="NoSpacing"/>
        <w:ind w:left="3600"/>
        <w:jc w:val="right"/>
      </w:pPr>
      <w:r w:rsidRPr="00D657FF">
        <w:rPr>
          <w:rFonts w:ascii="Lucida Handwriting" w:hAnsi="Lucida Handwriting"/>
          <w:color w:val="CC00CC"/>
          <w:sz w:val="40"/>
          <w:szCs w:val="40"/>
        </w:rPr>
        <w:t>LPF – Kiddies Club</w:t>
      </w:r>
      <w:r>
        <w:rPr>
          <w:noProof/>
        </w:rPr>
        <w:drawing>
          <wp:inline distT="0" distB="0" distL="0" distR="0" wp14:anchorId="3695DC23" wp14:editId="2E2B096D">
            <wp:extent cx="464820" cy="4267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506A5" w14:textId="77777777" w:rsidR="007610E5" w:rsidRDefault="007610E5" w:rsidP="00AB4FFC">
      <w:pPr>
        <w:pStyle w:val="NoSpacing"/>
        <w:ind w:left="3600" w:firstLine="72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Community Interest Company</w:t>
      </w:r>
    </w:p>
    <w:p w14:paraId="128CC05C" w14:textId="77777777" w:rsidR="007610E5" w:rsidRDefault="00AB4FFC" w:rsidP="00AB4FFC">
      <w:pPr>
        <w:pStyle w:val="NoSpacing"/>
        <w:ind w:left="3600"/>
        <w:jc w:val="right"/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 xml:space="preserve">     </w:t>
      </w:r>
      <w:r w:rsidR="007610E5">
        <w:rPr>
          <w:rFonts w:ascii="Comic Sans MS" w:hAnsi="Comic Sans MS"/>
          <w:color w:val="7030A0"/>
        </w:rPr>
        <w:t>Making</w:t>
      </w:r>
      <w:r w:rsidR="007610E5" w:rsidRPr="002C1A05">
        <w:rPr>
          <w:rFonts w:ascii="Comic Sans MS" w:hAnsi="Comic Sans MS"/>
          <w:color w:val="7030A0"/>
        </w:rPr>
        <w:t xml:space="preserve"> learning meaningful and fun</w:t>
      </w:r>
    </w:p>
    <w:p w14:paraId="3CBC5540" w14:textId="77777777" w:rsidR="007610E5" w:rsidRDefault="00AB4FFC" w:rsidP="00AB4FFC">
      <w:pPr>
        <w:spacing w:after="80" w:line="240" w:lineRule="auto"/>
        <w:ind w:left="3600" w:right="-15" w:firstLine="720"/>
        <w:jc w:val="right"/>
        <w:rPr>
          <w:sz w:val="24"/>
          <w:szCs w:val="24"/>
        </w:rPr>
      </w:pPr>
      <w:r>
        <w:rPr>
          <w:rFonts w:ascii="Comic Sans MS" w:hAnsi="Comic Sans MS"/>
          <w:color w:val="auto"/>
          <w:sz w:val="18"/>
          <w:szCs w:val="18"/>
        </w:rPr>
        <w:t xml:space="preserve">        </w:t>
      </w:r>
      <w:r w:rsidR="007610E5" w:rsidRPr="00F416E6">
        <w:rPr>
          <w:rFonts w:ascii="Comic Sans MS" w:hAnsi="Comic Sans MS"/>
          <w:color w:val="auto"/>
          <w:sz w:val="18"/>
          <w:szCs w:val="18"/>
        </w:rPr>
        <w:t>Company No: 8645341</w:t>
      </w:r>
    </w:p>
    <w:p w14:paraId="201F4B33" w14:textId="77777777" w:rsidR="00C71B8C" w:rsidRDefault="00AB4FFC" w:rsidP="00755600">
      <w:pPr>
        <w:spacing w:after="80" w:line="240" w:lineRule="auto"/>
        <w:ind w:right="-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7610E5" w:rsidRPr="003A4E2C">
        <w:rPr>
          <w:sz w:val="24"/>
          <w:szCs w:val="24"/>
        </w:rPr>
        <w:t>Mobile: 074 2686 8190</w:t>
      </w:r>
    </w:p>
    <w:p w14:paraId="6B9499EC" w14:textId="77777777" w:rsidR="00E24D72" w:rsidRDefault="00BC5316" w:rsidP="00E24D72">
      <w:pPr>
        <w:keepNext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u w:val="single"/>
          <w:lang w:eastAsia="en-US"/>
        </w:rPr>
      </w:pPr>
      <w:r w:rsidRPr="00BC5316"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u w:val="single"/>
          <w:lang w:eastAsia="en-US"/>
        </w:rPr>
        <w:t xml:space="preserve">LPF KIDDIES CLUB </w:t>
      </w:r>
      <w:r w:rsidR="00E24D72"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u w:val="single"/>
          <w:lang w:eastAsia="en-US"/>
        </w:rPr>
        <w:t>HEALTH AND SAFETY</w:t>
      </w:r>
      <w:r w:rsidRPr="00BC5316"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u w:val="single"/>
          <w:lang w:eastAsia="en-US"/>
        </w:rPr>
        <w:t xml:space="preserve"> POLICY</w:t>
      </w:r>
    </w:p>
    <w:p w14:paraId="3EE1EDFE" w14:textId="67B71830" w:rsidR="00E24D72" w:rsidRDefault="00E24D72" w:rsidP="00E24D72">
      <w:pPr>
        <w:keepNext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u w:val="single"/>
          <w:lang w:eastAsia="en-US"/>
        </w:rPr>
      </w:pPr>
    </w:p>
    <w:p w14:paraId="4ED9F682" w14:textId="1A9BA149" w:rsidR="00D24CC3" w:rsidRDefault="00D24CC3" w:rsidP="00D24CC3">
      <w:pPr>
        <w:keepNext/>
        <w:spacing w:line="240" w:lineRule="auto"/>
        <w:jc w:val="both"/>
        <w:outlineLvl w:val="2"/>
        <w:rPr>
          <w:rFonts w:ascii="Arial" w:eastAsia="Times New Roman" w:hAnsi="Arial" w:cs="Arial"/>
          <w:noProof/>
          <w:color w:val="auto"/>
          <w:lang w:eastAsia="en-US"/>
        </w:rPr>
      </w:pPr>
      <w:r>
        <w:rPr>
          <w:rFonts w:ascii="Arial" w:eastAsia="Times New Roman" w:hAnsi="Arial" w:cs="Arial"/>
          <w:noProof/>
          <w:color w:val="auto"/>
          <w:lang w:eastAsia="en-US"/>
        </w:rPr>
        <w:t>LPF Kiddies Club</w:t>
      </w:r>
      <w:r w:rsidRPr="00D24CC3">
        <w:rPr>
          <w:rFonts w:ascii="Arial" w:eastAsia="Times New Roman" w:hAnsi="Arial" w:cs="Arial"/>
          <w:noProof/>
          <w:color w:val="auto"/>
          <w:lang w:eastAsia="en-US"/>
        </w:rPr>
        <w:t xml:space="preserve"> Out of School Club considers health and safety to be of utmost importance.</w:t>
      </w:r>
      <w:r>
        <w:rPr>
          <w:rFonts w:ascii="Arial" w:eastAsia="Times New Roman" w:hAnsi="Arial" w:cs="Arial"/>
          <w:noProof/>
          <w:color w:val="auto"/>
          <w:lang w:eastAsia="en-US"/>
        </w:rPr>
        <w:t xml:space="preserve"> </w:t>
      </w:r>
      <w:r w:rsidRPr="00D24CC3">
        <w:rPr>
          <w:rFonts w:ascii="Arial" w:eastAsia="Times New Roman" w:hAnsi="Arial" w:cs="Arial"/>
          <w:noProof/>
          <w:color w:val="auto"/>
          <w:lang w:eastAsia="en-US"/>
        </w:rPr>
        <w:t>We comply with The Health and Safety at Work Act 1974 and the Workplace (Health, Safety</w:t>
      </w:r>
      <w:r>
        <w:rPr>
          <w:rFonts w:ascii="Arial" w:eastAsia="Times New Roman" w:hAnsi="Arial" w:cs="Arial"/>
          <w:noProof/>
          <w:color w:val="auto"/>
          <w:lang w:eastAsia="en-US"/>
        </w:rPr>
        <w:t xml:space="preserve"> </w:t>
      </w:r>
      <w:r w:rsidRPr="00D24CC3">
        <w:rPr>
          <w:rFonts w:ascii="Arial" w:eastAsia="Times New Roman" w:hAnsi="Arial" w:cs="Arial"/>
          <w:noProof/>
          <w:color w:val="auto"/>
          <w:lang w:eastAsia="en-US"/>
        </w:rPr>
        <w:t>and Welfare) Regulations 1992 at all times.</w:t>
      </w:r>
      <w:r>
        <w:rPr>
          <w:rFonts w:ascii="Arial" w:eastAsia="Times New Roman" w:hAnsi="Arial" w:cs="Arial"/>
          <w:noProof/>
          <w:color w:val="auto"/>
          <w:lang w:eastAsia="en-US"/>
        </w:rPr>
        <w:t xml:space="preserve"> </w:t>
      </w:r>
    </w:p>
    <w:p w14:paraId="5F158B3A" w14:textId="77777777" w:rsidR="00D24CC3" w:rsidRPr="00D24CC3" w:rsidRDefault="00D24CC3" w:rsidP="00D24CC3">
      <w:pPr>
        <w:keepNext/>
        <w:spacing w:line="240" w:lineRule="auto"/>
        <w:jc w:val="both"/>
        <w:outlineLvl w:val="2"/>
        <w:rPr>
          <w:rFonts w:ascii="Arial" w:eastAsia="Times New Roman" w:hAnsi="Arial" w:cs="Arial"/>
          <w:noProof/>
          <w:color w:val="auto"/>
          <w:lang w:eastAsia="en-US"/>
        </w:rPr>
      </w:pPr>
    </w:p>
    <w:p w14:paraId="236DFF58" w14:textId="653B8BD5" w:rsidR="00D24CC3" w:rsidRDefault="00D24CC3" w:rsidP="00D24CC3">
      <w:pPr>
        <w:keepNext/>
        <w:spacing w:line="240" w:lineRule="auto"/>
        <w:jc w:val="both"/>
        <w:outlineLvl w:val="2"/>
        <w:rPr>
          <w:rFonts w:ascii="Arial" w:eastAsia="Times New Roman" w:hAnsi="Arial" w:cs="Arial"/>
          <w:noProof/>
          <w:color w:val="auto"/>
          <w:lang w:eastAsia="en-US"/>
        </w:rPr>
      </w:pPr>
      <w:r w:rsidRPr="00D24CC3">
        <w:rPr>
          <w:rFonts w:ascii="Arial" w:eastAsia="Times New Roman" w:hAnsi="Arial" w:cs="Arial"/>
          <w:noProof/>
          <w:color w:val="auto"/>
          <w:lang w:eastAsia="en-US"/>
        </w:rPr>
        <w:t>The Club has appropriate insurance cover, including employer’s liability insurance and public</w:t>
      </w:r>
      <w:r>
        <w:rPr>
          <w:rFonts w:ascii="Arial" w:eastAsia="Times New Roman" w:hAnsi="Arial" w:cs="Arial"/>
          <w:noProof/>
          <w:color w:val="auto"/>
          <w:lang w:eastAsia="en-US"/>
        </w:rPr>
        <w:t xml:space="preserve"> </w:t>
      </w:r>
      <w:r w:rsidRPr="00D24CC3">
        <w:rPr>
          <w:rFonts w:ascii="Arial" w:eastAsia="Times New Roman" w:hAnsi="Arial" w:cs="Arial"/>
          <w:noProof/>
          <w:color w:val="auto"/>
          <w:lang w:eastAsia="en-US"/>
        </w:rPr>
        <w:t>liability insurance.</w:t>
      </w:r>
    </w:p>
    <w:p w14:paraId="387053F4" w14:textId="77777777" w:rsidR="00D24CC3" w:rsidRPr="00D24CC3" w:rsidRDefault="00D24CC3" w:rsidP="00D24CC3">
      <w:pPr>
        <w:keepNext/>
        <w:spacing w:line="240" w:lineRule="auto"/>
        <w:jc w:val="both"/>
        <w:outlineLvl w:val="2"/>
        <w:rPr>
          <w:rFonts w:ascii="Arial" w:eastAsia="Times New Roman" w:hAnsi="Arial" w:cs="Arial"/>
          <w:noProof/>
          <w:color w:val="auto"/>
          <w:lang w:eastAsia="en-US"/>
        </w:rPr>
      </w:pPr>
    </w:p>
    <w:p w14:paraId="4DE9A683" w14:textId="77777777" w:rsidR="00D24CC3" w:rsidRPr="00D24CC3" w:rsidRDefault="00D24CC3" w:rsidP="00D24CC3">
      <w:pPr>
        <w:keepNext/>
        <w:spacing w:line="240" w:lineRule="auto"/>
        <w:jc w:val="both"/>
        <w:outlineLvl w:val="2"/>
        <w:rPr>
          <w:rFonts w:ascii="Arial" w:eastAsia="Times New Roman" w:hAnsi="Arial" w:cs="Arial"/>
          <w:noProof/>
          <w:color w:val="auto"/>
          <w:lang w:eastAsia="en-US"/>
        </w:rPr>
      </w:pPr>
      <w:r w:rsidRPr="00D24CC3">
        <w:rPr>
          <w:rFonts w:ascii="Arial" w:eastAsia="Times New Roman" w:hAnsi="Arial" w:cs="Arial"/>
          <w:noProof/>
          <w:color w:val="auto"/>
          <w:lang w:eastAsia="en-US"/>
        </w:rPr>
        <w:t>Each member of staff follows the Club’s Health and Safety policy and is responsible for:</w:t>
      </w:r>
    </w:p>
    <w:p w14:paraId="7BE251E1" w14:textId="77777777" w:rsidR="00D24CC3" w:rsidRDefault="00D24CC3" w:rsidP="00D24CC3">
      <w:pPr>
        <w:keepNext/>
        <w:spacing w:line="240" w:lineRule="auto"/>
        <w:jc w:val="both"/>
        <w:outlineLvl w:val="2"/>
        <w:rPr>
          <w:rFonts w:ascii="Arial" w:eastAsia="Times New Roman" w:hAnsi="Arial" w:cs="Arial"/>
          <w:noProof/>
          <w:color w:val="auto"/>
          <w:lang w:eastAsia="en-US"/>
        </w:rPr>
      </w:pPr>
    </w:p>
    <w:p w14:paraId="17A5DDBD" w14:textId="48518EDB" w:rsidR="00D24CC3" w:rsidRPr="00D24CC3" w:rsidRDefault="00D24CC3" w:rsidP="00D24CC3">
      <w:pPr>
        <w:pStyle w:val="ListParagraph"/>
        <w:keepNext/>
        <w:numPr>
          <w:ilvl w:val="0"/>
          <w:numId w:val="11"/>
        </w:numPr>
        <w:spacing w:line="240" w:lineRule="auto"/>
        <w:jc w:val="both"/>
        <w:outlineLvl w:val="2"/>
        <w:rPr>
          <w:rFonts w:ascii="Arial" w:eastAsia="Times New Roman" w:hAnsi="Arial" w:cs="Arial"/>
          <w:noProof/>
          <w:color w:val="auto"/>
          <w:lang w:eastAsia="en-US"/>
        </w:rPr>
      </w:pPr>
      <w:r w:rsidRPr="00D24CC3">
        <w:rPr>
          <w:rFonts w:ascii="Arial" w:eastAsia="Times New Roman" w:hAnsi="Arial" w:cs="Arial"/>
          <w:noProof/>
          <w:color w:val="auto"/>
          <w:lang w:eastAsia="en-US"/>
        </w:rPr>
        <w:t>Maintaining a safe environment</w:t>
      </w:r>
    </w:p>
    <w:p w14:paraId="7852029C" w14:textId="325F340F" w:rsidR="00D24CC3" w:rsidRPr="00D24CC3" w:rsidRDefault="00D24CC3" w:rsidP="00D24CC3">
      <w:pPr>
        <w:pStyle w:val="ListParagraph"/>
        <w:keepNext/>
        <w:numPr>
          <w:ilvl w:val="0"/>
          <w:numId w:val="11"/>
        </w:numPr>
        <w:spacing w:line="240" w:lineRule="auto"/>
        <w:jc w:val="both"/>
        <w:outlineLvl w:val="2"/>
        <w:rPr>
          <w:rFonts w:ascii="Arial" w:eastAsia="Times New Roman" w:hAnsi="Arial" w:cs="Arial"/>
          <w:noProof/>
          <w:color w:val="auto"/>
          <w:lang w:eastAsia="en-US"/>
        </w:rPr>
      </w:pPr>
      <w:r w:rsidRPr="00D24CC3">
        <w:rPr>
          <w:rFonts w:ascii="Arial" w:eastAsia="Times New Roman" w:hAnsi="Arial" w:cs="Arial"/>
          <w:noProof/>
          <w:color w:val="auto"/>
          <w:lang w:eastAsia="en-US"/>
        </w:rPr>
        <w:t>Taking reasonable care for the health and safety of themselves and others attending the Club</w:t>
      </w:r>
    </w:p>
    <w:p w14:paraId="5BBD0093" w14:textId="4AE1A5EE" w:rsidR="00D24CC3" w:rsidRPr="00D24CC3" w:rsidRDefault="00D24CC3" w:rsidP="00D24CC3">
      <w:pPr>
        <w:pStyle w:val="ListParagraph"/>
        <w:keepNext/>
        <w:numPr>
          <w:ilvl w:val="0"/>
          <w:numId w:val="11"/>
        </w:numPr>
        <w:spacing w:line="240" w:lineRule="auto"/>
        <w:jc w:val="both"/>
        <w:outlineLvl w:val="2"/>
        <w:rPr>
          <w:rFonts w:ascii="Arial" w:eastAsia="Times New Roman" w:hAnsi="Arial" w:cs="Arial"/>
          <w:noProof/>
          <w:color w:val="auto"/>
          <w:lang w:eastAsia="en-US"/>
        </w:rPr>
      </w:pPr>
      <w:r w:rsidRPr="00D24CC3">
        <w:rPr>
          <w:rFonts w:ascii="Arial" w:eastAsia="Times New Roman" w:hAnsi="Arial" w:cs="Arial"/>
          <w:noProof/>
          <w:color w:val="auto"/>
          <w:lang w:eastAsia="en-US"/>
        </w:rPr>
        <w:t>Reporting all accidents and incidents which have caused injury or damage or may do so in the future</w:t>
      </w:r>
    </w:p>
    <w:p w14:paraId="7CCBEB6E" w14:textId="77777777" w:rsidR="00D24CC3" w:rsidRPr="00D24CC3" w:rsidRDefault="00D24CC3" w:rsidP="00D24CC3">
      <w:pPr>
        <w:pStyle w:val="ListParagraph"/>
        <w:keepNext/>
        <w:numPr>
          <w:ilvl w:val="0"/>
          <w:numId w:val="11"/>
        </w:numPr>
        <w:spacing w:line="240" w:lineRule="auto"/>
        <w:jc w:val="both"/>
        <w:outlineLvl w:val="2"/>
        <w:rPr>
          <w:rFonts w:ascii="Arial" w:eastAsia="Times New Roman" w:hAnsi="Arial" w:cs="Arial"/>
          <w:noProof/>
          <w:color w:val="auto"/>
          <w:lang w:eastAsia="en-US"/>
        </w:rPr>
      </w:pPr>
      <w:r w:rsidRPr="00D24CC3">
        <w:rPr>
          <w:rFonts w:ascii="Arial" w:eastAsia="Times New Roman" w:hAnsi="Arial" w:cs="Arial"/>
          <w:noProof/>
          <w:color w:val="auto"/>
          <w:lang w:eastAsia="en-US"/>
        </w:rPr>
        <w:t>Undertaking relevant health and safety training when required to do so by the manager.</w:t>
      </w:r>
    </w:p>
    <w:p w14:paraId="3AF8F168" w14:textId="77777777" w:rsidR="00D24CC3" w:rsidRDefault="00D24CC3" w:rsidP="00D24CC3">
      <w:pPr>
        <w:keepNext/>
        <w:spacing w:line="240" w:lineRule="auto"/>
        <w:jc w:val="both"/>
        <w:outlineLvl w:val="2"/>
        <w:rPr>
          <w:rFonts w:ascii="Arial" w:eastAsia="Times New Roman" w:hAnsi="Arial" w:cs="Arial"/>
          <w:noProof/>
          <w:color w:val="auto"/>
          <w:lang w:eastAsia="en-US"/>
        </w:rPr>
      </w:pPr>
    </w:p>
    <w:p w14:paraId="7627D34F" w14:textId="70F325AA" w:rsidR="00D24CC3" w:rsidRPr="00D24CC3" w:rsidRDefault="00D24CC3" w:rsidP="00D24CC3">
      <w:pPr>
        <w:keepNext/>
        <w:spacing w:line="240" w:lineRule="auto"/>
        <w:jc w:val="both"/>
        <w:outlineLvl w:val="2"/>
        <w:rPr>
          <w:rFonts w:ascii="Arial" w:eastAsia="Times New Roman" w:hAnsi="Arial" w:cs="Arial"/>
          <w:noProof/>
          <w:color w:val="auto"/>
          <w:lang w:eastAsia="en-US"/>
        </w:rPr>
      </w:pPr>
      <w:r w:rsidRPr="00D24CC3">
        <w:rPr>
          <w:rFonts w:ascii="Arial" w:eastAsia="Times New Roman" w:hAnsi="Arial" w:cs="Arial"/>
          <w:noProof/>
          <w:color w:val="auto"/>
          <w:lang w:eastAsia="en-US"/>
        </w:rPr>
        <w:t>Any member of staff who disregards safety instructions or recognised safe practices will be</w:t>
      </w:r>
      <w:r>
        <w:rPr>
          <w:rFonts w:ascii="Arial" w:eastAsia="Times New Roman" w:hAnsi="Arial" w:cs="Arial"/>
          <w:noProof/>
          <w:color w:val="auto"/>
          <w:lang w:eastAsia="en-US"/>
        </w:rPr>
        <w:t xml:space="preserve"> </w:t>
      </w:r>
      <w:r w:rsidRPr="00D24CC3">
        <w:rPr>
          <w:rFonts w:ascii="Arial" w:eastAsia="Times New Roman" w:hAnsi="Arial" w:cs="Arial"/>
          <w:noProof/>
          <w:color w:val="auto"/>
          <w:lang w:eastAsia="en-US"/>
        </w:rPr>
        <w:t>subject to disciplinary procedures.</w:t>
      </w:r>
      <w:r w:rsidRPr="00D24CC3">
        <w:rPr>
          <w:rFonts w:ascii="Arial" w:eastAsia="Times New Roman" w:hAnsi="Arial" w:cs="Arial"/>
          <w:noProof/>
          <w:color w:val="auto"/>
          <w:lang w:eastAsia="en-US"/>
        </w:rPr>
        <w:cr/>
      </w:r>
    </w:p>
    <w:p w14:paraId="7C73FB77" w14:textId="77777777" w:rsidR="00E24D72" w:rsidRPr="00D24CC3" w:rsidRDefault="00E24D72" w:rsidP="00D24CC3">
      <w:pPr>
        <w:keepNext/>
        <w:spacing w:before="200" w:line="240" w:lineRule="auto"/>
        <w:jc w:val="both"/>
        <w:outlineLvl w:val="1"/>
        <w:rPr>
          <w:rFonts w:ascii="Arial" w:eastAsia="Times New Roman" w:hAnsi="Arial" w:cs="Arial"/>
          <w:b/>
          <w:color w:val="auto"/>
          <w:lang w:eastAsia="en-US"/>
        </w:rPr>
      </w:pPr>
      <w:r w:rsidRPr="00D24CC3">
        <w:rPr>
          <w:rFonts w:ascii="Arial" w:eastAsia="Times New Roman" w:hAnsi="Arial" w:cs="Arial"/>
          <w:b/>
          <w:color w:val="auto"/>
          <w:lang w:eastAsia="en-US"/>
        </w:rPr>
        <w:t>Objectives</w:t>
      </w:r>
    </w:p>
    <w:p w14:paraId="08830E67" w14:textId="77777777" w:rsidR="00E24D72" w:rsidRPr="00D24CC3" w:rsidRDefault="00E24D72" w:rsidP="00D24CC3">
      <w:pPr>
        <w:tabs>
          <w:tab w:val="left" w:pos="360"/>
          <w:tab w:val="num" w:pos="720"/>
        </w:tabs>
        <w:spacing w:before="80" w:line="240" w:lineRule="auto"/>
        <w:ind w:left="360" w:hanging="360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26CC36CC" w14:textId="77777777" w:rsidR="00E24D72" w:rsidRPr="00D24CC3" w:rsidRDefault="00E24D72" w:rsidP="00D24CC3">
      <w:pPr>
        <w:pStyle w:val="NoSpacing"/>
        <w:numPr>
          <w:ilvl w:val="0"/>
          <w:numId w:val="12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To provide adequate control of the health and safety risks arising from our work activities</w:t>
      </w:r>
    </w:p>
    <w:p w14:paraId="035EFE7D" w14:textId="77777777" w:rsidR="00E24D72" w:rsidRPr="00D24CC3" w:rsidRDefault="00E24D72" w:rsidP="00D24CC3">
      <w:pPr>
        <w:pStyle w:val="NoSpacing"/>
        <w:numPr>
          <w:ilvl w:val="0"/>
          <w:numId w:val="12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To consult with our employees on matters affecting their health and safety</w:t>
      </w:r>
    </w:p>
    <w:p w14:paraId="6E55B4BC" w14:textId="77777777" w:rsidR="00E24D72" w:rsidRPr="00D24CC3" w:rsidRDefault="00E24D72" w:rsidP="00D24CC3">
      <w:pPr>
        <w:pStyle w:val="NoSpacing"/>
        <w:numPr>
          <w:ilvl w:val="0"/>
          <w:numId w:val="12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To provide and maintain safe premises and equipment</w:t>
      </w:r>
    </w:p>
    <w:p w14:paraId="69037A65" w14:textId="77777777" w:rsidR="00E24D72" w:rsidRPr="00D24CC3" w:rsidRDefault="00E24D72" w:rsidP="00D24CC3">
      <w:pPr>
        <w:pStyle w:val="NoSpacing"/>
        <w:numPr>
          <w:ilvl w:val="0"/>
          <w:numId w:val="12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To ensure safe handling and use of substances</w:t>
      </w:r>
    </w:p>
    <w:p w14:paraId="457B5653" w14:textId="77777777" w:rsidR="00E24D72" w:rsidRPr="00D24CC3" w:rsidRDefault="00E24D72" w:rsidP="00D24CC3">
      <w:pPr>
        <w:pStyle w:val="NoSpacing"/>
        <w:numPr>
          <w:ilvl w:val="0"/>
          <w:numId w:val="12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To provide information, instruction and supervision for employees</w:t>
      </w:r>
    </w:p>
    <w:p w14:paraId="27AB7BA1" w14:textId="77777777" w:rsidR="00E24D72" w:rsidRPr="00D24CC3" w:rsidRDefault="00E24D72" w:rsidP="00D24CC3">
      <w:pPr>
        <w:pStyle w:val="NoSpacing"/>
        <w:numPr>
          <w:ilvl w:val="0"/>
          <w:numId w:val="12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To ensure that all employees and volunteers are competent to do their tasks and to give them</w:t>
      </w:r>
      <w:r w:rsidR="002C047C" w:rsidRPr="00D24CC3">
        <w:rPr>
          <w:rFonts w:ascii="Arial" w:hAnsi="Arial" w:cs="Arial"/>
          <w:lang w:eastAsia="en-US"/>
        </w:rPr>
        <w:t xml:space="preserve"> </w:t>
      </w:r>
      <w:r w:rsidRPr="00D24CC3">
        <w:rPr>
          <w:rFonts w:ascii="Arial" w:hAnsi="Arial" w:cs="Arial"/>
          <w:lang w:eastAsia="en-US"/>
        </w:rPr>
        <w:t>adequate training</w:t>
      </w:r>
    </w:p>
    <w:p w14:paraId="78B2A248" w14:textId="77777777" w:rsidR="00E24D72" w:rsidRPr="00D24CC3" w:rsidRDefault="00E24D72" w:rsidP="00D24CC3">
      <w:pPr>
        <w:pStyle w:val="NoSpacing"/>
        <w:numPr>
          <w:ilvl w:val="0"/>
          <w:numId w:val="12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To prevent accidents and cases of work-related ill health</w:t>
      </w:r>
    </w:p>
    <w:p w14:paraId="78089957" w14:textId="77777777" w:rsidR="00E24D72" w:rsidRPr="00D24CC3" w:rsidRDefault="00E24D72" w:rsidP="00D24CC3">
      <w:pPr>
        <w:pStyle w:val="NoSpacing"/>
        <w:numPr>
          <w:ilvl w:val="0"/>
          <w:numId w:val="12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To maintain safe and healthy working conditions</w:t>
      </w:r>
    </w:p>
    <w:p w14:paraId="7CEFA21A" w14:textId="77777777" w:rsidR="00E24D72" w:rsidRPr="00D24CC3" w:rsidRDefault="00E24D72" w:rsidP="00D24CC3">
      <w:pPr>
        <w:pStyle w:val="NoSpacing"/>
        <w:numPr>
          <w:ilvl w:val="0"/>
          <w:numId w:val="12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To review this policy at regular intervals, as necessary</w:t>
      </w:r>
    </w:p>
    <w:p w14:paraId="102AB742" w14:textId="77777777" w:rsidR="00E24D72" w:rsidRPr="00D24CC3" w:rsidRDefault="00E24D72" w:rsidP="00D24CC3">
      <w:pPr>
        <w:tabs>
          <w:tab w:val="left" w:pos="360"/>
        </w:tabs>
        <w:spacing w:before="80" w:line="240" w:lineRule="auto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51C52389" w14:textId="77777777" w:rsidR="00E24D72" w:rsidRPr="00D24CC3" w:rsidRDefault="00E24D72" w:rsidP="00D24CC3">
      <w:pPr>
        <w:keepNext/>
        <w:spacing w:before="200" w:line="240" w:lineRule="auto"/>
        <w:jc w:val="both"/>
        <w:outlineLvl w:val="1"/>
        <w:rPr>
          <w:rFonts w:ascii="Arial" w:eastAsia="Times New Roman" w:hAnsi="Arial" w:cs="Arial"/>
          <w:b/>
          <w:color w:val="auto"/>
          <w:lang w:eastAsia="en-US"/>
        </w:rPr>
      </w:pPr>
      <w:r w:rsidRPr="00D24CC3">
        <w:rPr>
          <w:rFonts w:ascii="Arial" w:eastAsia="Times New Roman" w:hAnsi="Arial" w:cs="Arial"/>
          <w:b/>
          <w:color w:val="auto"/>
          <w:lang w:eastAsia="en-US"/>
        </w:rPr>
        <w:t>Responsibilities</w:t>
      </w:r>
    </w:p>
    <w:p w14:paraId="12F12054" w14:textId="77777777" w:rsidR="00E24D72" w:rsidRPr="00D24CC3" w:rsidRDefault="00E24D72" w:rsidP="00D24CC3">
      <w:pPr>
        <w:tabs>
          <w:tab w:val="left" w:pos="360"/>
          <w:tab w:val="num" w:pos="720"/>
        </w:tabs>
        <w:spacing w:before="80" w:line="240" w:lineRule="auto"/>
        <w:ind w:left="360" w:hanging="360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2620D53F" w14:textId="0AB37665" w:rsidR="00D24CC3" w:rsidRPr="00D24CC3" w:rsidRDefault="00E24D72" w:rsidP="00D24CC3">
      <w:pPr>
        <w:pStyle w:val="NoSpacing"/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Carmel Britto has overall and final responsibility for health and safety at the club and is responsible for</w:t>
      </w:r>
      <w:r w:rsidR="002C047C" w:rsidRPr="00D24CC3">
        <w:rPr>
          <w:rFonts w:ascii="Arial" w:hAnsi="Arial" w:cs="Arial"/>
          <w:lang w:eastAsia="en-US"/>
        </w:rPr>
        <w:t xml:space="preserve"> </w:t>
      </w:r>
      <w:r w:rsidRPr="00D24CC3">
        <w:rPr>
          <w:rFonts w:ascii="Arial" w:hAnsi="Arial" w:cs="Arial"/>
          <w:lang w:eastAsia="en-US"/>
        </w:rPr>
        <w:t>this policy being carried out at any premises which LPF Kiddies Club CIC activities are being conducted</w:t>
      </w:r>
      <w:r w:rsidR="002C047C" w:rsidRPr="00D24CC3">
        <w:rPr>
          <w:rFonts w:ascii="Arial" w:hAnsi="Arial" w:cs="Arial"/>
          <w:lang w:eastAsia="en-US"/>
        </w:rPr>
        <w:t xml:space="preserve"> </w:t>
      </w:r>
      <w:r w:rsidRPr="00D24CC3">
        <w:rPr>
          <w:rFonts w:ascii="Arial" w:hAnsi="Arial" w:cs="Arial"/>
          <w:lang w:eastAsia="en-US"/>
        </w:rPr>
        <w:t>Carmel Britto will be responsible as the deputy.</w:t>
      </w:r>
      <w:r w:rsidR="00D24CC3">
        <w:rPr>
          <w:rFonts w:ascii="Arial" w:hAnsi="Arial" w:cs="Arial"/>
          <w:lang w:eastAsia="en-US"/>
        </w:rPr>
        <w:t xml:space="preserve"> </w:t>
      </w:r>
      <w:r w:rsidR="00D24CC3" w:rsidRPr="00D24CC3">
        <w:rPr>
          <w:rFonts w:ascii="Arial" w:hAnsi="Arial" w:cs="Arial"/>
          <w:lang w:eastAsia="en-US"/>
        </w:rPr>
        <w:t>The registered person will ensure that:</w:t>
      </w:r>
    </w:p>
    <w:p w14:paraId="0818C358" w14:textId="77777777" w:rsidR="00D24CC3" w:rsidRDefault="00D24CC3" w:rsidP="00D24CC3">
      <w:pPr>
        <w:pStyle w:val="NoSpacing"/>
        <w:jc w:val="both"/>
        <w:rPr>
          <w:rFonts w:ascii="Arial" w:hAnsi="Arial" w:cs="Arial"/>
          <w:lang w:eastAsia="en-US"/>
        </w:rPr>
      </w:pPr>
    </w:p>
    <w:p w14:paraId="2F9E6C55" w14:textId="6C5770CF" w:rsidR="00D24CC3" w:rsidRPr="00D24CC3" w:rsidRDefault="00D24CC3" w:rsidP="00D24CC3">
      <w:pPr>
        <w:pStyle w:val="NoSpacing"/>
        <w:numPr>
          <w:ilvl w:val="0"/>
          <w:numId w:val="13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All staff receive information on health and safety matters, and receive training where</w:t>
      </w:r>
      <w:r>
        <w:rPr>
          <w:rFonts w:ascii="Arial" w:hAnsi="Arial" w:cs="Arial"/>
          <w:lang w:eastAsia="en-US"/>
        </w:rPr>
        <w:t xml:space="preserve"> </w:t>
      </w:r>
      <w:r w:rsidRPr="00D24CC3">
        <w:rPr>
          <w:rFonts w:ascii="Arial" w:hAnsi="Arial" w:cs="Arial"/>
          <w:lang w:eastAsia="en-US"/>
        </w:rPr>
        <w:t>necessary</w:t>
      </w:r>
    </w:p>
    <w:p w14:paraId="6BAECE4B" w14:textId="77777777" w:rsidR="00D24CC3" w:rsidRPr="00D24CC3" w:rsidRDefault="00D24CC3" w:rsidP="00D24CC3">
      <w:pPr>
        <w:pStyle w:val="NoSpacing"/>
        <w:numPr>
          <w:ilvl w:val="0"/>
          <w:numId w:val="13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The Health and Safety policy and procedures are reviewed regularly</w:t>
      </w:r>
    </w:p>
    <w:p w14:paraId="2C2D1626" w14:textId="77777777" w:rsidR="00D24CC3" w:rsidRPr="00D24CC3" w:rsidRDefault="00D24CC3" w:rsidP="00D24CC3">
      <w:pPr>
        <w:pStyle w:val="NoSpacing"/>
        <w:numPr>
          <w:ilvl w:val="0"/>
          <w:numId w:val="13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Staff understand and follow health and safety procedures</w:t>
      </w:r>
    </w:p>
    <w:p w14:paraId="58B76FDE" w14:textId="77777777" w:rsidR="00D24CC3" w:rsidRPr="00D24CC3" w:rsidRDefault="00D24CC3" w:rsidP="00D24CC3">
      <w:pPr>
        <w:pStyle w:val="NoSpacing"/>
        <w:numPr>
          <w:ilvl w:val="0"/>
          <w:numId w:val="13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Resources are provided to meet the Club’s health and safety responsibilities</w:t>
      </w:r>
    </w:p>
    <w:p w14:paraId="7D8BAA78" w14:textId="33E97A5B" w:rsidR="00D24CC3" w:rsidRPr="00D24CC3" w:rsidRDefault="00D24CC3" w:rsidP="00D24CC3">
      <w:pPr>
        <w:pStyle w:val="NoSpacing"/>
        <w:numPr>
          <w:ilvl w:val="0"/>
          <w:numId w:val="13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lastRenderedPageBreak/>
        <w:t>All accidents, incidents and dangerous occurrences are properly reported and recorded.</w:t>
      </w:r>
      <w:r>
        <w:rPr>
          <w:rFonts w:ascii="Arial" w:hAnsi="Arial" w:cs="Arial"/>
          <w:lang w:eastAsia="en-US"/>
        </w:rPr>
        <w:t xml:space="preserve"> </w:t>
      </w:r>
      <w:r w:rsidRPr="00D24CC3">
        <w:rPr>
          <w:rFonts w:ascii="Arial" w:hAnsi="Arial" w:cs="Arial"/>
          <w:lang w:eastAsia="en-US"/>
        </w:rPr>
        <w:t>This includes informing child protection agencies and the Health and Safety</w:t>
      </w:r>
      <w:r>
        <w:rPr>
          <w:rFonts w:ascii="Arial" w:hAnsi="Arial" w:cs="Arial"/>
          <w:lang w:eastAsia="en-US"/>
        </w:rPr>
        <w:t xml:space="preserve"> </w:t>
      </w:r>
      <w:r w:rsidRPr="00D24CC3">
        <w:rPr>
          <w:rFonts w:ascii="Arial" w:hAnsi="Arial" w:cs="Arial"/>
          <w:lang w:eastAsia="en-US"/>
        </w:rPr>
        <w:t>Executive under RIDDOR (Reporting of Injuries, Diseases and Dangerous Occurrences</w:t>
      </w:r>
      <w:r>
        <w:rPr>
          <w:rFonts w:ascii="Arial" w:hAnsi="Arial" w:cs="Arial"/>
          <w:lang w:eastAsia="en-US"/>
        </w:rPr>
        <w:t xml:space="preserve"> </w:t>
      </w:r>
      <w:r w:rsidRPr="00D24CC3">
        <w:rPr>
          <w:rFonts w:ascii="Arial" w:hAnsi="Arial" w:cs="Arial"/>
          <w:lang w:eastAsia="en-US"/>
        </w:rPr>
        <w:t>Regulations 1995) where appropriate.</w:t>
      </w:r>
    </w:p>
    <w:p w14:paraId="03D745B8" w14:textId="5BE32FD3" w:rsidR="00D24CC3" w:rsidRPr="00D24CC3" w:rsidRDefault="00D24CC3" w:rsidP="00D24CC3">
      <w:pPr>
        <w:pStyle w:val="NoSpacing"/>
        <w:numPr>
          <w:ilvl w:val="0"/>
          <w:numId w:val="13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All reported accidents, incidents and dangerous occurrences are reviewed, so that</w:t>
      </w:r>
      <w:r>
        <w:rPr>
          <w:rFonts w:ascii="Arial" w:hAnsi="Arial" w:cs="Arial"/>
          <w:lang w:eastAsia="en-US"/>
        </w:rPr>
        <w:t xml:space="preserve"> </w:t>
      </w:r>
      <w:r w:rsidRPr="00D24CC3">
        <w:rPr>
          <w:rFonts w:ascii="Arial" w:hAnsi="Arial" w:cs="Arial"/>
          <w:lang w:eastAsia="en-US"/>
        </w:rPr>
        <w:t>preventative measures can be taken.</w:t>
      </w:r>
    </w:p>
    <w:p w14:paraId="7B04A618" w14:textId="77777777" w:rsidR="00E24D72" w:rsidRPr="00D24CC3" w:rsidRDefault="00E24D72" w:rsidP="00D24CC3">
      <w:pPr>
        <w:pStyle w:val="NoSpacing"/>
        <w:jc w:val="both"/>
        <w:rPr>
          <w:rFonts w:ascii="Arial" w:hAnsi="Arial" w:cs="Arial"/>
          <w:lang w:eastAsia="en-US"/>
        </w:rPr>
      </w:pPr>
    </w:p>
    <w:p w14:paraId="7C64DB87" w14:textId="77777777" w:rsidR="00E24D72" w:rsidRPr="00D24CC3" w:rsidRDefault="00E24D72" w:rsidP="00D24CC3">
      <w:pPr>
        <w:pStyle w:val="NoSpacing"/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The following staff will be responsible for safety in particular areas:</w:t>
      </w:r>
    </w:p>
    <w:p w14:paraId="4446D124" w14:textId="77777777" w:rsidR="00E24D72" w:rsidRPr="00D24CC3" w:rsidRDefault="00E24D72" w:rsidP="00D24CC3">
      <w:pPr>
        <w:pStyle w:val="NoSpacing"/>
        <w:jc w:val="both"/>
        <w:rPr>
          <w:rFonts w:ascii="Arial" w:hAnsi="Arial" w:cs="Arial"/>
          <w:b/>
          <w:bCs/>
          <w:lang w:eastAsia="en-US"/>
        </w:rPr>
      </w:pPr>
      <w:r w:rsidRPr="00D24CC3">
        <w:rPr>
          <w:rFonts w:ascii="Arial" w:hAnsi="Arial" w:cs="Arial"/>
          <w:lang w:eastAsia="en-US"/>
        </w:rPr>
        <w:t xml:space="preserve">Safe electrical equipment: </w:t>
      </w:r>
      <w:r w:rsidRPr="00D24CC3">
        <w:rPr>
          <w:rFonts w:ascii="Arial" w:hAnsi="Arial" w:cs="Arial"/>
          <w:b/>
          <w:bCs/>
          <w:lang w:eastAsia="en-US"/>
        </w:rPr>
        <w:t>Carmel Britto</w:t>
      </w:r>
    </w:p>
    <w:p w14:paraId="6BD218BC" w14:textId="77777777" w:rsidR="00E24D72" w:rsidRPr="00D24CC3" w:rsidRDefault="00E24D72" w:rsidP="00D24CC3">
      <w:pPr>
        <w:pStyle w:val="NoSpacing"/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 xml:space="preserve">Safety of children/young people in classrooms: </w:t>
      </w:r>
      <w:r w:rsidRPr="00D24CC3">
        <w:rPr>
          <w:rFonts w:ascii="Arial" w:hAnsi="Arial" w:cs="Arial"/>
          <w:b/>
          <w:bCs/>
          <w:lang w:eastAsia="en-US"/>
        </w:rPr>
        <w:t>Carmel Britto</w:t>
      </w:r>
      <w:r w:rsidRPr="00D24CC3">
        <w:rPr>
          <w:rFonts w:ascii="Arial" w:hAnsi="Arial" w:cs="Arial"/>
          <w:lang w:eastAsia="en-US"/>
        </w:rPr>
        <w:t>.</w:t>
      </w:r>
    </w:p>
    <w:p w14:paraId="760BC926" w14:textId="77777777" w:rsidR="00E24D72" w:rsidRPr="00D24CC3" w:rsidRDefault="00E24D72" w:rsidP="00D24CC3">
      <w:pPr>
        <w:pStyle w:val="NoSpacing"/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All employees have the responsibility to co-operate with supervisors and managers to achieve a healthy and safe workplace and to take reasonable care of themselves and others.</w:t>
      </w:r>
    </w:p>
    <w:p w14:paraId="3D30A387" w14:textId="77777777" w:rsidR="002C047C" w:rsidRPr="00D24CC3" w:rsidRDefault="002C047C" w:rsidP="00D24CC3">
      <w:pPr>
        <w:pStyle w:val="NoSpacing"/>
        <w:jc w:val="both"/>
        <w:rPr>
          <w:rFonts w:ascii="Arial" w:hAnsi="Arial" w:cs="Arial"/>
          <w:lang w:eastAsia="en-US"/>
        </w:rPr>
      </w:pPr>
    </w:p>
    <w:p w14:paraId="6D2E0BBD" w14:textId="3A1FC468" w:rsidR="00E24D72" w:rsidRDefault="00E24D72" w:rsidP="00D24CC3">
      <w:pPr>
        <w:pStyle w:val="NoSpacing"/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Whenever an employee, supervisor or manager notices a health or safety problem that they are not</w:t>
      </w:r>
      <w:r w:rsidR="002C047C" w:rsidRPr="00D24CC3">
        <w:rPr>
          <w:rFonts w:ascii="Arial" w:hAnsi="Arial" w:cs="Arial"/>
          <w:lang w:eastAsia="en-US"/>
        </w:rPr>
        <w:t xml:space="preserve"> </w:t>
      </w:r>
      <w:r w:rsidRPr="00D24CC3">
        <w:rPr>
          <w:rFonts w:ascii="Arial" w:hAnsi="Arial" w:cs="Arial"/>
          <w:lang w:eastAsia="en-US"/>
        </w:rPr>
        <w:t>able to put right, they must tell the appropriate person named above straightaway.</w:t>
      </w:r>
      <w:r w:rsidR="002C047C" w:rsidRPr="00D24CC3">
        <w:rPr>
          <w:rFonts w:ascii="Arial" w:hAnsi="Arial" w:cs="Arial"/>
          <w:lang w:eastAsia="en-US"/>
        </w:rPr>
        <w:t xml:space="preserve"> </w:t>
      </w:r>
      <w:r w:rsidRPr="00D24CC3">
        <w:rPr>
          <w:rFonts w:ascii="Arial" w:hAnsi="Arial" w:cs="Arial"/>
          <w:lang w:eastAsia="en-US"/>
        </w:rPr>
        <w:t>Consultation between management and employees is provided by termly staff/volunteer meetings.</w:t>
      </w:r>
      <w:r w:rsidR="00744F15">
        <w:rPr>
          <w:rFonts w:ascii="Arial" w:hAnsi="Arial" w:cs="Arial"/>
          <w:lang w:eastAsia="en-US"/>
        </w:rPr>
        <w:t xml:space="preserve"> </w:t>
      </w:r>
      <w:r w:rsidRPr="00D24CC3">
        <w:rPr>
          <w:rFonts w:ascii="Arial" w:hAnsi="Arial" w:cs="Arial"/>
          <w:lang w:eastAsia="en-US"/>
        </w:rPr>
        <w:t>Other people responsible for health and safety are (no other named person at this time).</w:t>
      </w:r>
    </w:p>
    <w:p w14:paraId="6FBEAE68" w14:textId="0135C9D1" w:rsidR="00744F15" w:rsidRDefault="00744F15" w:rsidP="00D24CC3">
      <w:pPr>
        <w:pStyle w:val="NoSpacing"/>
        <w:jc w:val="both"/>
        <w:rPr>
          <w:rFonts w:ascii="Arial" w:hAnsi="Arial" w:cs="Arial"/>
          <w:lang w:eastAsia="en-US"/>
        </w:rPr>
      </w:pPr>
    </w:p>
    <w:p w14:paraId="09C87742" w14:textId="4596F208" w:rsidR="00744F15" w:rsidRDefault="00744F15" w:rsidP="00744F15">
      <w:pPr>
        <w:pStyle w:val="NoSpacing"/>
        <w:jc w:val="both"/>
        <w:rPr>
          <w:rFonts w:ascii="Arial" w:hAnsi="Arial" w:cs="Arial"/>
          <w:b/>
          <w:bCs/>
          <w:lang w:eastAsia="en-US"/>
        </w:rPr>
      </w:pPr>
      <w:r w:rsidRPr="00744F15">
        <w:rPr>
          <w:rFonts w:ascii="Arial" w:hAnsi="Arial" w:cs="Arial"/>
          <w:b/>
          <w:bCs/>
          <w:lang w:eastAsia="en-US"/>
        </w:rPr>
        <w:t xml:space="preserve">Responsibilities of </w:t>
      </w:r>
      <w:r>
        <w:rPr>
          <w:rFonts w:ascii="Arial" w:hAnsi="Arial" w:cs="Arial"/>
          <w:b/>
          <w:bCs/>
          <w:lang w:eastAsia="en-US"/>
        </w:rPr>
        <w:t>senior members of staff</w:t>
      </w:r>
    </w:p>
    <w:p w14:paraId="4ACFF074" w14:textId="77777777" w:rsidR="00744F15" w:rsidRPr="00744F15" w:rsidRDefault="00744F15" w:rsidP="00744F15">
      <w:pPr>
        <w:pStyle w:val="NoSpacing"/>
        <w:jc w:val="both"/>
        <w:rPr>
          <w:rFonts w:ascii="Arial" w:hAnsi="Arial" w:cs="Arial"/>
          <w:b/>
          <w:bCs/>
          <w:lang w:eastAsia="en-US"/>
        </w:rPr>
      </w:pPr>
    </w:p>
    <w:p w14:paraId="6A93DD17" w14:textId="2E3F857A" w:rsidR="00744F15" w:rsidRPr="00744F15" w:rsidRDefault="00744F15" w:rsidP="00744F15">
      <w:pPr>
        <w:pStyle w:val="NoSpacing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The supervisor</w:t>
      </w:r>
      <w:r w:rsidRPr="00744F15">
        <w:rPr>
          <w:rFonts w:ascii="Arial" w:hAnsi="Arial" w:cs="Arial"/>
          <w:lang w:eastAsia="en-US"/>
        </w:rPr>
        <w:t xml:space="preserve"> is responsible for ensuring that at each session:</w:t>
      </w:r>
    </w:p>
    <w:p w14:paraId="19DF2A6E" w14:textId="34AA90CF" w:rsidR="00744F15" w:rsidRPr="00744F15" w:rsidRDefault="00744F15" w:rsidP="00744F15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>Premises are clean, well lit, adequately ventilated and maintained at an appropriate</w:t>
      </w:r>
      <w:r>
        <w:rPr>
          <w:rFonts w:ascii="Arial" w:hAnsi="Arial" w:cs="Arial"/>
          <w:lang w:eastAsia="en-US"/>
        </w:rPr>
        <w:t xml:space="preserve"> </w:t>
      </w:r>
      <w:r w:rsidRPr="00744F15">
        <w:rPr>
          <w:rFonts w:ascii="Arial" w:hAnsi="Arial" w:cs="Arial"/>
          <w:lang w:eastAsia="en-US"/>
        </w:rPr>
        <w:t>temperature</w:t>
      </w:r>
    </w:p>
    <w:p w14:paraId="216B74A9" w14:textId="77777777" w:rsidR="00744F15" w:rsidRPr="00744F15" w:rsidRDefault="00744F15" w:rsidP="00744F15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>The premises are used by and solely available to the Club during opening hours</w:t>
      </w:r>
    </w:p>
    <w:p w14:paraId="326741CD" w14:textId="77777777" w:rsidR="00744F15" w:rsidRPr="00744F15" w:rsidRDefault="00744F15" w:rsidP="00744F15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>All the Club’s equipment is safely and securely stored</w:t>
      </w:r>
    </w:p>
    <w:p w14:paraId="3E54171C" w14:textId="77777777" w:rsidR="00744F15" w:rsidRPr="00744F15" w:rsidRDefault="00744F15" w:rsidP="00744F15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>Children are only allowed in the kitchen if properly supervised (</w:t>
      </w:r>
      <w:proofErr w:type="spellStart"/>
      <w:proofErr w:type="gramStart"/>
      <w:r w:rsidRPr="00744F15">
        <w:rPr>
          <w:rFonts w:ascii="Arial" w:hAnsi="Arial" w:cs="Arial"/>
          <w:lang w:eastAsia="en-US"/>
        </w:rPr>
        <w:t>eg</w:t>
      </w:r>
      <w:proofErr w:type="spellEnd"/>
      <w:proofErr w:type="gramEnd"/>
      <w:r w:rsidRPr="00744F15">
        <w:rPr>
          <w:rFonts w:ascii="Arial" w:hAnsi="Arial" w:cs="Arial"/>
          <w:lang w:eastAsia="en-US"/>
        </w:rPr>
        <w:t xml:space="preserve"> for a cooking activity)</w:t>
      </w:r>
    </w:p>
    <w:p w14:paraId="3B076B82" w14:textId="77777777" w:rsidR="00744F15" w:rsidRPr="00744F15" w:rsidRDefault="00744F15" w:rsidP="00744F15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>A working telephone is available on the premises at all times</w:t>
      </w:r>
    </w:p>
    <w:p w14:paraId="686F76AB" w14:textId="2F6DF12F" w:rsidR="00744F15" w:rsidRPr="00744F15" w:rsidRDefault="00744F15" w:rsidP="00744F15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 xml:space="preserve">Chemicals and cleaning materials are stored appropriately, and in accordance with </w:t>
      </w:r>
      <w:proofErr w:type="spellStart"/>
      <w:r w:rsidRPr="00744F15">
        <w:rPr>
          <w:rFonts w:ascii="Arial" w:hAnsi="Arial" w:cs="Arial"/>
          <w:lang w:eastAsia="en-US"/>
        </w:rPr>
        <w:t>CoSSH</w:t>
      </w:r>
      <w:proofErr w:type="spellEnd"/>
      <w:r>
        <w:rPr>
          <w:rFonts w:ascii="Arial" w:hAnsi="Arial" w:cs="Arial"/>
          <w:lang w:eastAsia="en-US"/>
        </w:rPr>
        <w:t xml:space="preserve"> </w:t>
      </w:r>
      <w:r w:rsidRPr="00744F15">
        <w:rPr>
          <w:rFonts w:ascii="Arial" w:hAnsi="Arial" w:cs="Arial"/>
          <w:lang w:eastAsia="en-US"/>
        </w:rPr>
        <w:t>data sheets.</w:t>
      </w:r>
    </w:p>
    <w:p w14:paraId="172862D4" w14:textId="77777777" w:rsidR="00744F15" w:rsidRPr="00744F15" w:rsidRDefault="00744F15" w:rsidP="00744F15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>External pathways are cleared in severe weather</w:t>
      </w:r>
    </w:p>
    <w:p w14:paraId="078BF81F" w14:textId="55F07269" w:rsidR="00744F15" w:rsidRDefault="00744F15" w:rsidP="00744F15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>Daily environment checks are carried out in accordance with our Risk Assessment policy</w:t>
      </w:r>
    </w:p>
    <w:p w14:paraId="0461FEDD" w14:textId="3E7B1A29" w:rsidR="00744F15" w:rsidRDefault="00744F15" w:rsidP="00744F15">
      <w:pPr>
        <w:pStyle w:val="NoSpacing"/>
        <w:jc w:val="both"/>
        <w:rPr>
          <w:rFonts w:ascii="Arial" w:hAnsi="Arial" w:cs="Arial"/>
          <w:lang w:eastAsia="en-US"/>
        </w:rPr>
      </w:pPr>
    </w:p>
    <w:p w14:paraId="49BFAD30" w14:textId="77777777" w:rsidR="00744F15" w:rsidRPr="00744F15" w:rsidRDefault="00744F15" w:rsidP="00744F15">
      <w:pPr>
        <w:pStyle w:val="NoSpacing"/>
        <w:jc w:val="both"/>
        <w:rPr>
          <w:rFonts w:ascii="Arial" w:hAnsi="Arial" w:cs="Arial"/>
          <w:b/>
          <w:bCs/>
          <w:lang w:eastAsia="en-US"/>
        </w:rPr>
      </w:pPr>
      <w:r w:rsidRPr="00744F15">
        <w:rPr>
          <w:rFonts w:ascii="Arial" w:hAnsi="Arial" w:cs="Arial"/>
          <w:b/>
          <w:bCs/>
          <w:lang w:eastAsia="en-US"/>
        </w:rPr>
        <w:t>Security</w:t>
      </w:r>
    </w:p>
    <w:p w14:paraId="6B1F4A2C" w14:textId="77777777" w:rsidR="00744F15" w:rsidRDefault="00744F15" w:rsidP="00744F15">
      <w:pPr>
        <w:pStyle w:val="NoSpacing"/>
        <w:jc w:val="both"/>
        <w:rPr>
          <w:rFonts w:ascii="Arial" w:hAnsi="Arial" w:cs="Arial"/>
          <w:lang w:eastAsia="en-US"/>
        </w:rPr>
      </w:pPr>
    </w:p>
    <w:p w14:paraId="67B50F69" w14:textId="77F31952" w:rsidR="00744F15" w:rsidRDefault="00744F15" w:rsidP="00744F15">
      <w:pPr>
        <w:pStyle w:val="NoSpacing"/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>Children are not allowed to leave the Club premises during the session unless prior permission</w:t>
      </w:r>
      <w:r>
        <w:rPr>
          <w:rFonts w:ascii="Arial" w:hAnsi="Arial" w:cs="Arial"/>
          <w:lang w:eastAsia="en-US"/>
        </w:rPr>
        <w:t xml:space="preserve"> </w:t>
      </w:r>
      <w:r w:rsidRPr="00744F15">
        <w:rPr>
          <w:rFonts w:ascii="Arial" w:hAnsi="Arial" w:cs="Arial"/>
          <w:lang w:eastAsia="en-US"/>
        </w:rPr>
        <w:t>has been given by the parents (for example, to attend other extra-curricular activities).</w:t>
      </w:r>
    </w:p>
    <w:p w14:paraId="441F5C98" w14:textId="77777777" w:rsidR="00744F15" w:rsidRPr="00744F15" w:rsidRDefault="00744F15" w:rsidP="00744F15">
      <w:pPr>
        <w:pStyle w:val="NoSpacing"/>
        <w:jc w:val="both"/>
        <w:rPr>
          <w:rFonts w:ascii="Arial" w:hAnsi="Arial" w:cs="Arial"/>
          <w:lang w:eastAsia="en-US"/>
        </w:rPr>
      </w:pPr>
    </w:p>
    <w:p w14:paraId="0246BFAA" w14:textId="6516E9F7" w:rsidR="00744F15" w:rsidRDefault="00744F15" w:rsidP="00744F15">
      <w:pPr>
        <w:pStyle w:val="NoSpacing"/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>During Club sessions all external doors are kept locked, with the exception of fire doors which</w:t>
      </w:r>
      <w:r>
        <w:rPr>
          <w:rFonts w:ascii="Arial" w:hAnsi="Arial" w:cs="Arial"/>
          <w:lang w:eastAsia="en-US"/>
        </w:rPr>
        <w:t xml:space="preserve"> </w:t>
      </w:r>
      <w:r w:rsidRPr="00744F15">
        <w:rPr>
          <w:rFonts w:ascii="Arial" w:hAnsi="Arial" w:cs="Arial"/>
          <w:lang w:eastAsia="en-US"/>
        </w:rPr>
        <w:t>are alarmed. Staff monitor the entrances and exits to the premises throughout the session.</w:t>
      </w:r>
    </w:p>
    <w:p w14:paraId="3B1A8974" w14:textId="77777777" w:rsidR="00744F15" w:rsidRPr="00744F15" w:rsidRDefault="00744F15" w:rsidP="00744F15">
      <w:pPr>
        <w:pStyle w:val="NoSpacing"/>
        <w:jc w:val="both"/>
        <w:rPr>
          <w:rFonts w:ascii="Arial" w:hAnsi="Arial" w:cs="Arial"/>
          <w:lang w:eastAsia="en-US"/>
        </w:rPr>
      </w:pPr>
    </w:p>
    <w:p w14:paraId="302E58B4" w14:textId="02C06F2B" w:rsidR="00744F15" w:rsidRDefault="00744F15" w:rsidP="00744F15">
      <w:pPr>
        <w:pStyle w:val="NoSpacing"/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>All visitors to the Club must sign the Visitor Log and give the reason for their visit. Visitors</w:t>
      </w:r>
      <w:r>
        <w:rPr>
          <w:rFonts w:ascii="Arial" w:hAnsi="Arial" w:cs="Arial"/>
          <w:lang w:eastAsia="en-US"/>
        </w:rPr>
        <w:t xml:space="preserve"> </w:t>
      </w:r>
      <w:r w:rsidRPr="00744F15">
        <w:rPr>
          <w:rFonts w:ascii="Arial" w:hAnsi="Arial" w:cs="Arial"/>
          <w:lang w:eastAsia="en-US"/>
        </w:rPr>
        <w:t>will never be left alone with the children. If a visitor has no reason to be on the Club’s</w:t>
      </w:r>
      <w:r>
        <w:rPr>
          <w:rFonts w:ascii="Arial" w:hAnsi="Arial" w:cs="Arial"/>
          <w:lang w:eastAsia="en-US"/>
        </w:rPr>
        <w:t xml:space="preserve"> </w:t>
      </w:r>
      <w:r w:rsidRPr="00744F15">
        <w:rPr>
          <w:rFonts w:ascii="Arial" w:hAnsi="Arial" w:cs="Arial"/>
          <w:lang w:eastAsia="en-US"/>
        </w:rPr>
        <w:t>premises, we will escort them from the premises. If the visitor refuses to leave, we will call</w:t>
      </w:r>
      <w:r>
        <w:rPr>
          <w:rFonts w:ascii="Arial" w:hAnsi="Arial" w:cs="Arial"/>
          <w:lang w:eastAsia="en-US"/>
        </w:rPr>
        <w:t xml:space="preserve"> </w:t>
      </w:r>
      <w:r w:rsidRPr="00744F15">
        <w:rPr>
          <w:rFonts w:ascii="Arial" w:hAnsi="Arial" w:cs="Arial"/>
          <w:lang w:eastAsia="en-US"/>
        </w:rPr>
        <w:t>the police. In such an event an Incident Record will be completed and the manager will be</w:t>
      </w:r>
      <w:r>
        <w:rPr>
          <w:rFonts w:ascii="Arial" w:hAnsi="Arial" w:cs="Arial"/>
          <w:lang w:eastAsia="en-US"/>
        </w:rPr>
        <w:t xml:space="preserve"> </w:t>
      </w:r>
      <w:r w:rsidRPr="00744F15">
        <w:rPr>
          <w:rFonts w:ascii="Arial" w:hAnsi="Arial" w:cs="Arial"/>
          <w:lang w:eastAsia="en-US"/>
        </w:rPr>
        <w:t>immediately notified.</w:t>
      </w:r>
    </w:p>
    <w:p w14:paraId="667E52D7" w14:textId="77777777" w:rsidR="00744F15" w:rsidRPr="00744F15" w:rsidRDefault="00744F15" w:rsidP="00744F15">
      <w:pPr>
        <w:pStyle w:val="NoSpacing"/>
        <w:jc w:val="both"/>
        <w:rPr>
          <w:rFonts w:ascii="Arial" w:hAnsi="Arial" w:cs="Arial"/>
          <w:lang w:eastAsia="en-US"/>
        </w:rPr>
      </w:pPr>
    </w:p>
    <w:p w14:paraId="11BC7054" w14:textId="51BE8916" w:rsidR="00744F15" w:rsidRPr="00744F15" w:rsidRDefault="00744F15" w:rsidP="00744F15">
      <w:pPr>
        <w:pStyle w:val="NoSpacing"/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>Security procedures will be regularly reviewed by the manager, in consultation with staff and</w:t>
      </w:r>
      <w:r>
        <w:rPr>
          <w:rFonts w:ascii="Arial" w:hAnsi="Arial" w:cs="Arial"/>
          <w:lang w:eastAsia="en-US"/>
        </w:rPr>
        <w:t xml:space="preserve"> </w:t>
      </w:r>
      <w:r w:rsidRPr="00744F15">
        <w:rPr>
          <w:rFonts w:ascii="Arial" w:hAnsi="Arial" w:cs="Arial"/>
          <w:lang w:eastAsia="en-US"/>
        </w:rPr>
        <w:t>parents.</w:t>
      </w:r>
    </w:p>
    <w:p w14:paraId="68D341B1" w14:textId="77777777" w:rsidR="00744F15" w:rsidRDefault="00744F15" w:rsidP="00744F15">
      <w:pPr>
        <w:pStyle w:val="NoSpacing"/>
        <w:jc w:val="both"/>
        <w:rPr>
          <w:rFonts w:ascii="Arial" w:hAnsi="Arial" w:cs="Arial"/>
          <w:lang w:eastAsia="en-US"/>
        </w:rPr>
      </w:pPr>
    </w:p>
    <w:p w14:paraId="052E0948" w14:textId="0B8C144C" w:rsidR="00744F15" w:rsidRDefault="00744F15" w:rsidP="00744F15">
      <w:pPr>
        <w:pStyle w:val="NoSpacing"/>
        <w:jc w:val="both"/>
        <w:rPr>
          <w:rFonts w:ascii="Arial" w:hAnsi="Arial" w:cs="Arial"/>
          <w:b/>
          <w:bCs/>
          <w:lang w:eastAsia="en-US"/>
        </w:rPr>
      </w:pPr>
      <w:r w:rsidRPr="00744F15">
        <w:rPr>
          <w:rFonts w:ascii="Arial" w:hAnsi="Arial" w:cs="Arial"/>
          <w:b/>
          <w:bCs/>
          <w:lang w:eastAsia="en-US"/>
        </w:rPr>
        <w:t>Toys and equipment</w:t>
      </w:r>
    </w:p>
    <w:p w14:paraId="17F357CB" w14:textId="77777777" w:rsidR="00744F15" w:rsidRPr="00744F15" w:rsidRDefault="00744F15" w:rsidP="00744F15">
      <w:pPr>
        <w:pStyle w:val="NoSpacing"/>
        <w:jc w:val="both"/>
        <w:rPr>
          <w:rFonts w:ascii="Arial" w:hAnsi="Arial" w:cs="Arial"/>
          <w:b/>
          <w:bCs/>
          <w:lang w:eastAsia="en-US"/>
        </w:rPr>
      </w:pPr>
    </w:p>
    <w:p w14:paraId="708B76EC" w14:textId="6F6394A9" w:rsidR="00744F15" w:rsidRPr="00744F15" w:rsidRDefault="00744F15" w:rsidP="00744F15">
      <w:pPr>
        <w:pStyle w:val="NoSpacing"/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>All furniture, toys and equipment are kept clean, well maintained and in good repair. We</w:t>
      </w:r>
      <w:r>
        <w:rPr>
          <w:rFonts w:ascii="Arial" w:hAnsi="Arial" w:cs="Arial"/>
          <w:lang w:eastAsia="en-US"/>
        </w:rPr>
        <w:t xml:space="preserve"> </w:t>
      </w:r>
      <w:r w:rsidRPr="00744F15">
        <w:rPr>
          <w:rFonts w:ascii="Arial" w:hAnsi="Arial" w:cs="Arial"/>
          <w:lang w:eastAsia="en-US"/>
        </w:rPr>
        <w:t>select toys, equipment and resources with care, and we carry out risk assessments before the</w:t>
      </w:r>
      <w:r>
        <w:rPr>
          <w:rFonts w:ascii="Arial" w:hAnsi="Arial" w:cs="Arial"/>
          <w:lang w:eastAsia="en-US"/>
        </w:rPr>
        <w:t xml:space="preserve"> </w:t>
      </w:r>
      <w:r w:rsidRPr="00744F15">
        <w:rPr>
          <w:rFonts w:ascii="Arial" w:hAnsi="Arial" w:cs="Arial"/>
          <w:lang w:eastAsia="en-US"/>
        </w:rPr>
        <w:t>children are allowed to use them. Broken toys and equipment are disposed of promptly.</w:t>
      </w:r>
    </w:p>
    <w:p w14:paraId="3D761BF5" w14:textId="77777777" w:rsidR="00744F15" w:rsidRDefault="00744F15" w:rsidP="00744F15">
      <w:pPr>
        <w:pStyle w:val="NoSpacing"/>
        <w:jc w:val="both"/>
        <w:rPr>
          <w:rFonts w:ascii="Arial" w:hAnsi="Arial" w:cs="Arial"/>
          <w:lang w:eastAsia="en-US"/>
        </w:rPr>
      </w:pPr>
    </w:p>
    <w:p w14:paraId="315E3857" w14:textId="6D7BB25A" w:rsidR="00744F15" w:rsidRPr="00744F15" w:rsidRDefault="00744F15" w:rsidP="00744F15">
      <w:pPr>
        <w:pStyle w:val="NoSpacing"/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>We ensure that any flammable equipment is stored safely.</w:t>
      </w:r>
    </w:p>
    <w:p w14:paraId="71C5614A" w14:textId="77777777" w:rsidR="00744F15" w:rsidRDefault="00744F15" w:rsidP="00744F15">
      <w:pPr>
        <w:pStyle w:val="NoSpacing"/>
        <w:jc w:val="both"/>
        <w:rPr>
          <w:rFonts w:ascii="Arial" w:hAnsi="Arial" w:cs="Arial"/>
          <w:lang w:eastAsia="en-US"/>
        </w:rPr>
      </w:pPr>
    </w:p>
    <w:p w14:paraId="72C216DF" w14:textId="77777777" w:rsidR="00744F15" w:rsidRDefault="00744F15" w:rsidP="00744F15">
      <w:pPr>
        <w:pStyle w:val="NoSpacing"/>
        <w:jc w:val="both"/>
        <w:rPr>
          <w:rFonts w:ascii="Arial" w:hAnsi="Arial" w:cs="Arial"/>
          <w:lang w:eastAsia="en-US"/>
        </w:rPr>
      </w:pPr>
    </w:p>
    <w:p w14:paraId="06A43E25" w14:textId="3C325A61" w:rsidR="00744F15" w:rsidRPr="00744F15" w:rsidRDefault="00744F15" w:rsidP="00744F15">
      <w:pPr>
        <w:pStyle w:val="NoSpacing"/>
        <w:jc w:val="both"/>
        <w:rPr>
          <w:rFonts w:ascii="Arial" w:hAnsi="Arial" w:cs="Arial"/>
          <w:b/>
          <w:bCs/>
          <w:lang w:eastAsia="en-US"/>
        </w:rPr>
      </w:pPr>
      <w:r w:rsidRPr="00744F15">
        <w:rPr>
          <w:rFonts w:ascii="Arial" w:hAnsi="Arial" w:cs="Arial"/>
          <w:b/>
          <w:bCs/>
          <w:lang w:eastAsia="en-US"/>
        </w:rPr>
        <w:lastRenderedPageBreak/>
        <w:t>Food and personal hygiene</w:t>
      </w:r>
    </w:p>
    <w:p w14:paraId="629F4772" w14:textId="07D0547A" w:rsidR="00744F15" w:rsidRDefault="00744F15" w:rsidP="00744F15">
      <w:pPr>
        <w:pStyle w:val="NoSpacing"/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 xml:space="preserve">Staff at </w:t>
      </w:r>
      <w:r>
        <w:rPr>
          <w:rFonts w:ascii="Arial" w:hAnsi="Arial" w:cs="Arial"/>
          <w:lang w:eastAsia="en-US"/>
        </w:rPr>
        <w:t>LPF Kiddies Club</w:t>
      </w:r>
      <w:r w:rsidRPr="00744F15">
        <w:rPr>
          <w:rFonts w:ascii="Arial" w:hAnsi="Arial" w:cs="Arial"/>
          <w:lang w:eastAsia="en-US"/>
        </w:rPr>
        <w:t xml:space="preserve"> Out of School Club maintain high standards of personal hygiene, and</w:t>
      </w:r>
      <w:r>
        <w:rPr>
          <w:rFonts w:ascii="Arial" w:hAnsi="Arial" w:cs="Arial"/>
          <w:lang w:eastAsia="en-US"/>
        </w:rPr>
        <w:t xml:space="preserve"> </w:t>
      </w:r>
      <w:r w:rsidRPr="00744F15">
        <w:rPr>
          <w:rFonts w:ascii="Arial" w:hAnsi="Arial" w:cs="Arial"/>
          <w:lang w:eastAsia="en-US"/>
        </w:rPr>
        <w:t>take all practicable steps to prevent and control the spread of infection.</w:t>
      </w:r>
    </w:p>
    <w:p w14:paraId="5E4582DE" w14:textId="77777777" w:rsidR="00744F15" w:rsidRPr="00744F15" w:rsidRDefault="00744F15" w:rsidP="00744F15">
      <w:pPr>
        <w:pStyle w:val="NoSpacing"/>
        <w:jc w:val="both"/>
        <w:rPr>
          <w:rFonts w:ascii="Arial" w:hAnsi="Arial" w:cs="Arial"/>
          <w:lang w:eastAsia="en-US"/>
        </w:rPr>
      </w:pPr>
    </w:p>
    <w:p w14:paraId="1384BC21" w14:textId="77777777" w:rsidR="00744F15" w:rsidRPr="00744F15" w:rsidRDefault="00744F15" w:rsidP="008B079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>A generally clean environment is maintained at all times.</w:t>
      </w:r>
    </w:p>
    <w:p w14:paraId="6631FE0D" w14:textId="77777777" w:rsidR="00744F15" w:rsidRPr="00744F15" w:rsidRDefault="00744F15" w:rsidP="008B079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>Toilets are cleaned daily and soap and hand drying facilities are always available.</w:t>
      </w:r>
    </w:p>
    <w:p w14:paraId="26EC1E2D" w14:textId="77777777" w:rsidR="00744F15" w:rsidRPr="00744F15" w:rsidRDefault="00744F15" w:rsidP="008B079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>Staff are trained in food hygiene and follow appropriate guidelines.</w:t>
      </w:r>
    </w:p>
    <w:p w14:paraId="4B4E7BF0" w14:textId="77777777" w:rsidR="00744F15" w:rsidRPr="00744F15" w:rsidRDefault="00744F15" w:rsidP="008B079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>Waste is disposed of safely and all bins are kept covered.</w:t>
      </w:r>
    </w:p>
    <w:p w14:paraId="132EA7D8" w14:textId="48FE8564" w:rsidR="00744F15" w:rsidRPr="00744F15" w:rsidRDefault="00744F15" w:rsidP="008B079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>Staff ensure that children wash their hands before handling food or drink and after using</w:t>
      </w:r>
      <w:r w:rsidR="008B079E">
        <w:rPr>
          <w:rFonts w:ascii="Arial" w:hAnsi="Arial" w:cs="Arial"/>
          <w:lang w:eastAsia="en-US"/>
        </w:rPr>
        <w:t xml:space="preserve"> </w:t>
      </w:r>
      <w:r w:rsidRPr="00744F15">
        <w:rPr>
          <w:rFonts w:ascii="Arial" w:hAnsi="Arial" w:cs="Arial"/>
          <w:lang w:eastAsia="en-US"/>
        </w:rPr>
        <w:t>the toilet.</w:t>
      </w:r>
    </w:p>
    <w:p w14:paraId="7FE9CC73" w14:textId="77777777" w:rsidR="00744F15" w:rsidRPr="00744F15" w:rsidRDefault="00744F15" w:rsidP="008B079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>Cuts and abrasions (whether on children or staff) are kept covered.</w:t>
      </w:r>
    </w:p>
    <w:p w14:paraId="0A31E054" w14:textId="77777777" w:rsidR="008B079E" w:rsidRDefault="008B079E" w:rsidP="00744F15">
      <w:pPr>
        <w:pStyle w:val="NoSpacing"/>
        <w:jc w:val="both"/>
        <w:rPr>
          <w:rFonts w:ascii="Arial" w:hAnsi="Arial" w:cs="Arial"/>
          <w:b/>
          <w:bCs/>
          <w:lang w:eastAsia="en-US"/>
        </w:rPr>
      </w:pPr>
    </w:p>
    <w:p w14:paraId="475566D1" w14:textId="67502F42" w:rsidR="00744F15" w:rsidRPr="008B079E" w:rsidRDefault="00744F15" w:rsidP="00744F15">
      <w:pPr>
        <w:pStyle w:val="NoSpacing"/>
        <w:jc w:val="both"/>
        <w:rPr>
          <w:rFonts w:ascii="Arial" w:hAnsi="Arial" w:cs="Arial"/>
          <w:b/>
          <w:bCs/>
          <w:lang w:eastAsia="en-US"/>
        </w:rPr>
      </w:pPr>
      <w:r w:rsidRPr="008B079E">
        <w:rPr>
          <w:rFonts w:ascii="Arial" w:hAnsi="Arial" w:cs="Arial"/>
          <w:b/>
          <w:bCs/>
          <w:lang w:eastAsia="en-US"/>
        </w:rPr>
        <w:t>Dealing with body fluids</w:t>
      </w:r>
    </w:p>
    <w:p w14:paraId="2F88B62C" w14:textId="689F89C7" w:rsidR="00744F15" w:rsidRDefault="00744F15" w:rsidP="00744F15">
      <w:pPr>
        <w:pStyle w:val="NoSpacing"/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>Spillages of blood, vomit, urine and faeces will be cleaned up immediately in accordance</w:t>
      </w:r>
      <w:r w:rsidR="008B079E">
        <w:rPr>
          <w:rFonts w:ascii="Arial" w:hAnsi="Arial" w:cs="Arial"/>
          <w:lang w:eastAsia="en-US"/>
        </w:rPr>
        <w:t xml:space="preserve"> </w:t>
      </w:r>
      <w:r w:rsidRPr="00744F15">
        <w:rPr>
          <w:rFonts w:ascii="Arial" w:hAnsi="Arial" w:cs="Arial"/>
          <w:lang w:eastAsia="en-US"/>
        </w:rPr>
        <w:t>with our Intimate Care policy.</w:t>
      </w:r>
    </w:p>
    <w:p w14:paraId="32B69CB4" w14:textId="77777777" w:rsidR="008B079E" w:rsidRPr="00744F15" w:rsidRDefault="008B079E" w:rsidP="00744F15">
      <w:pPr>
        <w:pStyle w:val="NoSpacing"/>
        <w:jc w:val="both"/>
        <w:rPr>
          <w:rFonts w:ascii="Arial" w:hAnsi="Arial" w:cs="Arial"/>
          <w:lang w:eastAsia="en-US"/>
        </w:rPr>
      </w:pPr>
    </w:p>
    <w:p w14:paraId="2AC17D8B" w14:textId="77777777" w:rsidR="00744F15" w:rsidRPr="008B079E" w:rsidRDefault="00744F15" w:rsidP="00744F15">
      <w:pPr>
        <w:pStyle w:val="NoSpacing"/>
        <w:jc w:val="both"/>
        <w:rPr>
          <w:rFonts w:ascii="Arial" w:hAnsi="Arial" w:cs="Arial"/>
          <w:b/>
          <w:bCs/>
          <w:lang w:eastAsia="en-US"/>
        </w:rPr>
      </w:pPr>
      <w:r w:rsidRPr="008B079E">
        <w:rPr>
          <w:rFonts w:ascii="Arial" w:hAnsi="Arial" w:cs="Arial"/>
          <w:b/>
          <w:bCs/>
          <w:lang w:eastAsia="en-US"/>
        </w:rPr>
        <w:t>Staffing levels</w:t>
      </w:r>
    </w:p>
    <w:p w14:paraId="13A76160" w14:textId="4339C704" w:rsidR="00744F15" w:rsidRPr="00D24CC3" w:rsidRDefault="00744F15" w:rsidP="00744F15">
      <w:pPr>
        <w:pStyle w:val="NoSpacing"/>
        <w:jc w:val="both"/>
        <w:rPr>
          <w:rFonts w:ascii="Arial" w:hAnsi="Arial" w:cs="Arial"/>
          <w:lang w:eastAsia="en-US"/>
        </w:rPr>
      </w:pPr>
      <w:r w:rsidRPr="00744F15">
        <w:rPr>
          <w:rFonts w:ascii="Arial" w:hAnsi="Arial" w:cs="Arial"/>
          <w:lang w:eastAsia="en-US"/>
        </w:rPr>
        <w:t>Staff ratios and levels of supervision are always appropriate to the number, ages and abilities</w:t>
      </w:r>
      <w:r w:rsidR="008B079E">
        <w:rPr>
          <w:rFonts w:ascii="Arial" w:hAnsi="Arial" w:cs="Arial"/>
          <w:lang w:eastAsia="en-US"/>
        </w:rPr>
        <w:t xml:space="preserve"> </w:t>
      </w:r>
      <w:r w:rsidRPr="00744F15">
        <w:rPr>
          <w:rFonts w:ascii="Arial" w:hAnsi="Arial" w:cs="Arial"/>
          <w:lang w:eastAsia="en-US"/>
        </w:rPr>
        <w:t>of the children present, and to the risks associated with the activities being undertaken. A</w:t>
      </w:r>
      <w:r w:rsidR="008B079E">
        <w:rPr>
          <w:rFonts w:ascii="Arial" w:hAnsi="Arial" w:cs="Arial"/>
          <w:lang w:eastAsia="en-US"/>
        </w:rPr>
        <w:t xml:space="preserve"> </w:t>
      </w:r>
      <w:r w:rsidRPr="00744F15">
        <w:rPr>
          <w:rFonts w:ascii="Arial" w:hAnsi="Arial" w:cs="Arial"/>
          <w:lang w:eastAsia="en-US"/>
        </w:rPr>
        <w:t>minimum of two members of staff are on duty at any time.</w:t>
      </w:r>
    </w:p>
    <w:p w14:paraId="1A8553D0" w14:textId="77777777" w:rsidR="00E24D72" w:rsidRPr="00D24CC3" w:rsidRDefault="00E24D72" w:rsidP="00D24CC3">
      <w:pPr>
        <w:tabs>
          <w:tab w:val="left" w:pos="360"/>
        </w:tabs>
        <w:spacing w:before="80" w:line="240" w:lineRule="auto"/>
        <w:ind w:left="360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2DFE9D6C" w14:textId="1A94C7BC" w:rsidR="00E24D72" w:rsidRPr="008B079E" w:rsidRDefault="00E24D72" w:rsidP="008B079E">
      <w:pPr>
        <w:keepNext/>
        <w:spacing w:before="200" w:line="240" w:lineRule="auto"/>
        <w:jc w:val="both"/>
        <w:outlineLvl w:val="1"/>
        <w:rPr>
          <w:rFonts w:ascii="Arial" w:eastAsia="Times New Roman" w:hAnsi="Arial" w:cs="Arial"/>
          <w:b/>
          <w:color w:val="auto"/>
          <w:lang w:eastAsia="en-US"/>
        </w:rPr>
      </w:pPr>
      <w:r w:rsidRPr="00D24CC3">
        <w:rPr>
          <w:rFonts w:ascii="Arial" w:eastAsia="Times New Roman" w:hAnsi="Arial" w:cs="Arial"/>
          <w:b/>
          <w:color w:val="auto"/>
          <w:lang w:eastAsia="en-US"/>
        </w:rPr>
        <w:t>Accidents</w:t>
      </w:r>
    </w:p>
    <w:p w14:paraId="1BEA0C15" w14:textId="77777777" w:rsidR="00E24D72" w:rsidRPr="00D24CC3" w:rsidRDefault="00E24D72" w:rsidP="00D24CC3">
      <w:pPr>
        <w:pStyle w:val="NoSpacing"/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The first-aid box is located on the desk.</w:t>
      </w:r>
    </w:p>
    <w:p w14:paraId="7CDE3EEB" w14:textId="73A45C4A" w:rsidR="00E24D72" w:rsidRPr="00D24CC3" w:rsidRDefault="00E24D72" w:rsidP="00D24CC3">
      <w:pPr>
        <w:pStyle w:val="NoSpacing"/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 xml:space="preserve">Carmel Britto is responsible for the </w:t>
      </w:r>
      <w:r w:rsidR="002A2FA7" w:rsidRPr="00D24CC3">
        <w:rPr>
          <w:rFonts w:ascii="Arial" w:hAnsi="Arial" w:cs="Arial"/>
          <w:lang w:eastAsia="en-US"/>
        </w:rPr>
        <w:t xml:space="preserve">first aid </w:t>
      </w:r>
      <w:r w:rsidRPr="00D24CC3">
        <w:rPr>
          <w:rFonts w:ascii="Arial" w:hAnsi="Arial" w:cs="Arial"/>
          <w:lang w:eastAsia="en-US"/>
        </w:rPr>
        <w:t>box.</w:t>
      </w:r>
    </w:p>
    <w:p w14:paraId="7520AD89" w14:textId="64FE7234" w:rsidR="00E24D72" w:rsidRPr="00D24CC3" w:rsidRDefault="00E24D72" w:rsidP="00D24CC3">
      <w:pPr>
        <w:pStyle w:val="NoSpacing"/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Trained and qualified first-aiders are Carmel Britto</w:t>
      </w:r>
      <w:r w:rsidR="002A2FA7" w:rsidRPr="00D24CC3">
        <w:rPr>
          <w:rFonts w:ascii="Arial" w:hAnsi="Arial" w:cs="Arial"/>
          <w:lang w:eastAsia="en-US"/>
        </w:rPr>
        <w:t xml:space="preserve"> and Kolawole Britto</w:t>
      </w:r>
      <w:r w:rsidRPr="00D24CC3">
        <w:rPr>
          <w:rFonts w:ascii="Arial" w:hAnsi="Arial" w:cs="Arial"/>
          <w:lang w:eastAsia="en-US"/>
        </w:rPr>
        <w:t>.</w:t>
      </w:r>
    </w:p>
    <w:p w14:paraId="01AE5DD4" w14:textId="77777777" w:rsidR="00E24D72" w:rsidRPr="00D24CC3" w:rsidRDefault="00E24D72" w:rsidP="00D24CC3">
      <w:pPr>
        <w:pStyle w:val="NoSpacing"/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The person responsible for reporting incidents and recording them in the accident book is Carmel Britto.</w:t>
      </w:r>
    </w:p>
    <w:p w14:paraId="195247A3" w14:textId="77777777" w:rsidR="00E24D72" w:rsidRPr="00D24CC3" w:rsidRDefault="00E24D72" w:rsidP="00D24CC3">
      <w:pPr>
        <w:pStyle w:val="NoSpacing"/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 xml:space="preserve">A list of the children’s/young people’s emergency contact numbers is in the </w:t>
      </w:r>
      <w:proofErr w:type="gramStart"/>
      <w:r w:rsidRPr="00D24CC3">
        <w:rPr>
          <w:rFonts w:ascii="Arial" w:hAnsi="Arial" w:cs="Arial"/>
          <w:lang w:eastAsia="en-US"/>
        </w:rPr>
        <w:t>clubs</w:t>
      </w:r>
      <w:proofErr w:type="gramEnd"/>
      <w:r w:rsidRPr="00D24CC3">
        <w:rPr>
          <w:rFonts w:ascii="Arial" w:hAnsi="Arial" w:cs="Arial"/>
          <w:lang w:eastAsia="en-US"/>
        </w:rPr>
        <w:t xml:space="preserve"> membership folder/ filing system.</w:t>
      </w:r>
    </w:p>
    <w:p w14:paraId="175400D8" w14:textId="58BF449F" w:rsidR="00E24D72" w:rsidRPr="008B079E" w:rsidRDefault="00E24D72" w:rsidP="008B079E">
      <w:pPr>
        <w:keepNext/>
        <w:spacing w:before="200" w:line="240" w:lineRule="auto"/>
        <w:jc w:val="both"/>
        <w:outlineLvl w:val="1"/>
        <w:rPr>
          <w:rFonts w:ascii="Arial" w:eastAsia="Times New Roman" w:hAnsi="Arial" w:cs="Arial"/>
          <w:b/>
          <w:color w:val="auto"/>
          <w:lang w:eastAsia="en-US"/>
        </w:rPr>
      </w:pPr>
      <w:r w:rsidRPr="00D24CC3">
        <w:rPr>
          <w:rFonts w:ascii="Arial" w:eastAsia="Times New Roman" w:hAnsi="Arial" w:cs="Arial"/>
          <w:b/>
          <w:color w:val="auto"/>
          <w:lang w:eastAsia="en-US"/>
        </w:rPr>
        <w:t>General fire safety</w:t>
      </w:r>
    </w:p>
    <w:p w14:paraId="0CB11BFD" w14:textId="77777777" w:rsidR="00E24D72" w:rsidRPr="00D24CC3" w:rsidRDefault="00E24D72" w:rsidP="00D24CC3">
      <w:pPr>
        <w:pStyle w:val="NoSpacing"/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Checks are made as follows:</w:t>
      </w:r>
    </w:p>
    <w:p w14:paraId="018B7143" w14:textId="77777777" w:rsidR="00E24D72" w:rsidRPr="00D24CC3" w:rsidRDefault="00E24D72" w:rsidP="008B079E">
      <w:pPr>
        <w:pStyle w:val="NoSpacing"/>
        <w:numPr>
          <w:ilvl w:val="0"/>
          <w:numId w:val="16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 xml:space="preserve">On escape routes: on every day the club meets </w:t>
      </w:r>
    </w:p>
    <w:p w14:paraId="5D84BB3B" w14:textId="77777777" w:rsidR="00E24D72" w:rsidRPr="00D24CC3" w:rsidRDefault="00E24D72" w:rsidP="008B079E">
      <w:pPr>
        <w:pStyle w:val="NoSpacing"/>
        <w:numPr>
          <w:ilvl w:val="0"/>
          <w:numId w:val="16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On fire extinguishers, alarms and other equipment: every term.</w:t>
      </w:r>
    </w:p>
    <w:p w14:paraId="480FA080" w14:textId="77777777" w:rsidR="00E24D72" w:rsidRPr="00D24CC3" w:rsidRDefault="00E24D72" w:rsidP="00D24CC3">
      <w:pPr>
        <w:keepNext/>
        <w:spacing w:before="200" w:line="240" w:lineRule="auto"/>
        <w:jc w:val="both"/>
        <w:outlineLvl w:val="1"/>
        <w:rPr>
          <w:rFonts w:ascii="Arial" w:eastAsia="Times New Roman" w:hAnsi="Arial" w:cs="Arial"/>
          <w:b/>
          <w:color w:val="auto"/>
          <w:lang w:eastAsia="en-US"/>
        </w:rPr>
      </w:pPr>
      <w:r w:rsidRPr="00D24CC3">
        <w:rPr>
          <w:rFonts w:ascii="Arial" w:eastAsia="Times New Roman" w:hAnsi="Arial" w:cs="Arial"/>
          <w:b/>
          <w:color w:val="auto"/>
          <w:lang w:eastAsia="en-US"/>
        </w:rPr>
        <w:t>Training</w:t>
      </w:r>
    </w:p>
    <w:p w14:paraId="1A8D1A2E" w14:textId="77777777" w:rsidR="00E24D72" w:rsidRPr="00D24CC3" w:rsidRDefault="00E24D72" w:rsidP="00D24CC3">
      <w:pPr>
        <w:spacing w:before="120" w:line="240" w:lineRule="auto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32321BB9" w14:textId="77777777" w:rsidR="00E24D72" w:rsidRPr="00D24CC3" w:rsidRDefault="00E24D72" w:rsidP="00D24CC3">
      <w:pPr>
        <w:pStyle w:val="NoSpacing"/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The person responsible for training in health and safety matters is Carmel Britto.</w:t>
      </w:r>
    </w:p>
    <w:p w14:paraId="475E46D9" w14:textId="77777777" w:rsidR="00E24D72" w:rsidRPr="00D24CC3" w:rsidRDefault="00E24D72" w:rsidP="00D24CC3">
      <w:pPr>
        <w:pStyle w:val="NoSpacing"/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All tutors and volunteers need to know:</w:t>
      </w:r>
    </w:p>
    <w:p w14:paraId="06D0C6FB" w14:textId="77777777" w:rsidR="00E24D72" w:rsidRPr="00D24CC3" w:rsidRDefault="00E24D72" w:rsidP="008B079E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What to check before starting work in a new classroom</w:t>
      </w:r>
    </w:p>
    <w:p w14:paraId="126E3DFD" w14:textId="77777777" w:rsidR="00E24D72" w:rsidRPr="00D24CC3" w:rsidRDefault="00E24D72" w:rsidP="008B079E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What to do if the fire alarm sounds</w:t>
      </w:r>
    </w:p>
    <w:p w14:paraId="2A4CCC3B" w14:textId="77777777" w:rsidR="00E24D72" w:rsidRPr="00D24CC3" w:rsidRDefault="00E24D72" w:rsidP="008B079E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What to do if someone is hurt</w:t>
      </w:r>
    </w:p>
    <w:p w14:paraId="5F43CB8C" w14:textId="77777777" w:rsidR="00E24D72" w:rsidRPr="00D24CC3" w:rsidRDefault="00E24D72" w:rsidP="008B079E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How to register new pupils/students</w:t>
      </w:r>
    </w:p>
    <w:p w14:paraId="46E4AB13" w14:textId="4ECCE0C3" w:rsidR="00E24D72" w:rsidRDefault="00E24D72" w:rsidP="008B079E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en-US"/>
        </w:rPr>
      </w:pPr>
      <w:r w:rsidRPr="00D24CC3">
        <w:rPr>
          <w:rFonts w:ascii="Arial" w:hAnsi="Arial" w:cs="Arial"/>
          <w:lang w:eastAsia="en-US"/>
        </w:rPr>
        <w:t>How to supervise break times.</w:t>
      </w:r>
    </w:p>
    <w:p w14:paraId="24D77621" w14:textId="78DB88EE" w:rsidR="008B079E" w:rsidRDefault="008B079E" w:rsidP="008B079E">
      <w:pPr>
        <w:pStyle w:val="NoSpacing"/>
        <w:jc w:val="both"/>
        <w:rPr>
          <w:rFonts w:ascii="Arial" w:hAnsi="Arial" w:cs="Arial"/>
          <w:lang w:eastAsia="en-US"/>
        </w:rPr>
      </w:pPr>
    </w:p>
    <w:p w14:paraId="1BF5ACE8" w14:textId="77777777" w:rsidR="008B079E" w:rsidRPr="008B079E" w:rsidRDefault="008B079E" w:rsidP="008B079E">
      <w:pPr>
        <w:pStyle w:val="NoSpacing"/>
        <w:jc w:val="both"/>
        <w:rPr>
          <w:rFonts w:ascii="Arial" w:hAnsi="Arial" w:cs="Arial"/>
          <w:b/>
          <w:bCs/>
          <w:lang w:eastAsia="en-US"/>
        </w:rPr>
      </w:pPr>
      <w:r w:rsidRPr="008B079E">
        <w:rPr>
          <w:rFonts w:ascii="Arial" w:hAnsi="Arial" w:cs="Arial"/>
          <w:b/>
          <w:bCs/>
          <w:lang w:eastAsia="en-US"/>
        </w:rPr>
        <w:t>Related policies</w:t>
      </w:r>
    </w:p>
    <w:p w14:paraId="19211477" w14:textId="645195D9" w:rsidR="008B079E" w:rsidRPr="008B079E" w:rsidRDefault="008B079E" w:rsidP="008B079E">
      <w:pPr>
        <w:pStyle w:val="NoSpacing"/>
        <w:jc w:val="both"/>
        <w:rPr>
          <w:rFonts w:ascii="Arial" w:hAnsi="Arial" w:cs="Arial"/>
          <w:b/>
          <w:bCs/>
          <w:lang w:eastAsia="en-US"/>
        </w:rPr>
      </w:pPr>
      <w:r w:rsidRPr="008B079E">
        <w:rPr>
          <w:rFonts w:ascii="Arial" w:hAnsi="Arial" w:cs="Arial"/>
          <w:lang w:eastAsia="en-US"/>
        </w:rPr>
        <w:t xml:space="preserve">See also our related policies: </w:t>
      </w:r>
      <w:r w:rsidRPr="008B079E">
        <w:rPr>
          <w:rFonts w:ascii="Arial" w:hAnsi="Arial" w:cs="Arial"/>
          <w:b/>
          <w:bCs/>
          <w:lang w:eastAsia="en-US"/>
        </w:rPr>
        <w:t>Illness and Accidents, Emergency Evacuation, Healthy Eating, Safeguarding, Administering Medication, Risk Assessment, Manual Handling, Fire Safety, and Intimate Care</w:t>
      </w:r>
    </w:p>
    <w:p w14:paraId="30913C8E" w14:textId="28EE9673" w:rsidR="008B079E" w:rsidRDefault="008B079E" w:rsidP="008B079E">
      <w:pPr>
        <w:pStyle w:val="NoSpacing"/>
        <w:ind w:left="720"/>
        <w:jc w:val="both"/>
        <w:rPr>
          <w:rFonts w:ascii="Arial" w:hAnsi="Arial" w:cs="Arial"/>
          <w:b/>
          <w:bCs/>
          <w:lang w:eastAsia="en-US"/>
        </w:rPr>
      </w:pPr>
    </w:p>
    <w:p w14:paraId="640E93D7" w14:textId="1E4A85AF" w:rsidR="008B079E" w:rsidRDefault="008B079E" w:rsidP="008B079E">
      <w:pPr>
        <w:pStyle w:val="NoSpacing"/>
        <w:ind w:left="720"/>
        <w:jc w:val="both"/>
        <w:rPr>
          <w:rFonts w:ascii="Arial" w:hAnsi="Arial" w:cs="Arial"/>
          <w:b/>
          <w:bCs/>
          <w:lang w:eastAsia="en-US"/>
        </w:rPr>
      </w:pPr>
    </w:p>
    <w:p w14:paraId="2BF7579A" w14:textId="4AE87E4B" w:rsidR="008B079E" w:rsidRDefault="008B079E" w:rsidP="008B079E">
      <w:pPr>
        <w:pStyle w:val="NoSpacing"/>
        <w:ind w:left="720"/>
        <w:jc w:val="both"/>
        <w:rPr>
          <w:rFonts w:ascii="Arial" w:hAnsi="Arial" w:cs="Arial"/>
          <w:b/>
          <w:bCs/>
          <w:lang w:eastAsia="en-US"/>
        </w:rPr>
      </w:pPr>
    </w:p>
    <w:p w14:paraId="5441EACC" w14:textId="7FD96EFE" w:rsidR="008B079E" w:rsidRDefault="008B079E" w:rsidP="008B079E">
      <w:pPr>
        <w:pStyle w:val="NoSpacing"/>
        <w:ind w:left="720"/>
        <w:jc w:val="both"/>
        <w:rPr>
          <w:rFonts w:ascii="Arial" w:hAnsi="Arial" w:cs="Arial"/>
          <w:b/>
          <w:bCs/>
          <w:lang w:eastAsia="en-US"/>
        </w:rPr>
      </w:pPr>
    </w:p>
    <w:p w14:paraId="53841323" w14:textId="77777777" w:rsidR="008B079E" w:rsidRPr="008B079E" w:rsidRDefault="008B079E" w:rsidP="008B079E">
      <w:pPr>
        <w:pStyle w:val="NoSpacing"/>
        <w:ind w:left="720"/>
        <w:jc w:val="both"/>
        <w:rPr>
          <w:rFonts w:ascii="Arial" w:hAnsi="Arial" w:cs="Arial"/>
          <w:b/>
          <w:bCs/>
          <w:lang w:eastAsia="en-US"/>
        </w:rPr>
      </w:pPr>
    </w:p>
    <w:p w14:paraId="4D83E359" w14:textId="77777777" w:rsidR="00E24D72" w:rsidRPr="008B079E" w:rsidRDefault="00E24D72" w:rsidP="008B079E">
      <w:pPr>
        <w:pStyle w:val="NoSpacing"/>
        <w:jc w:val="both"/>
        <w:rPr>
          <w:rFonts w:ascii="Arial" w:hAnsi="Arial" w:cs="Arial"/>
          <w:b/>
          <w:bCs/>
          <w:lang w:eastAsia="en-US"/>
        </w:rPr>
      </w:pPr>
      <w:r w:rsidRPr="008B079E">
        <w:rPr>
          <w:rFonts w:ascii="Arial" w:hAnsi="Arial" w:cs="Arial"/>
          <w:b/>
          <w:bCs/>
          <w:lang w:eastAsia="en-US"/>
        </w:rPr>
        <w:lastRenderedPageBreak/>
        <w:t>Agreed by the Management Committee</w:t>
      </w:r>
    </w:p>
    <w:p w14:paraId="57B5B94D" w14:textId="77777777" w:rsidR="00E24D72" w:rsidRPr="00E24D72" w:rsidRDefault="00E24D72" w:rsidP="00E24D72">
      <w:pPr>
        <w:spacing w:before="120" w:line="240" w:lineRule="auto"/>
        <w:rPr>
          <w:rFonts w:ascii="Verdana" w:eastAsia="Times New Roman" w:hAnsi="Verdana" w:cs="Times New Roman"/>
          <w:color w:val="auto"/>
          <w:sz w:val="20"/>
          <w:szCs w:val="20"/>
          <w:lang w:eastAsia="en-US"/>
        </w:rPr>
      </w:pPr>
    </w:p>
    <w:tbl>
      <w:tblPr>
        <w:tblStyle w:val="TableGrid1"/>
        <w:tblW w:w="4950" w:type="pct"/>
        <w:tblInd w:w="108" w:type="dxa"/>
        <w:tblLook w:val="01E0" w:firstRow="1" w:lastRow="1" w:firstColumn="1" w:lastColumn="1" w:noHBand="0" w:noVBand="0"/>
      </w:tblPr>
      <w:tblGrid>
        <w:gridCol w:w="2011"/>
        <w:gridCol w:w="1198"/>
        <w:gridCol w:w="1199"/>
        <w:gridCol w:w="1199"/>
        <w:gridCol w:w="1199"/>
        <w:gridCol w:w="1199"/>
        <w:gridCol w:w="1199"/>
        <w:gridCol w:w="1147"/>
      </w:tblGrid>
      <w:tr w:rsidR="00E24D72" w:rsidRPr="00E24D72" w14:paraId="2225B224" w14:textId="77777777" w:rsidTr="00F04D73">
        <w:trPr>
          <w:trHeight w:val="389"/>
        </w:trPr>
        <w:tc>
          <w:tcPr>
            <w:tcW w:w="972" w:type="pct"/>
            <w:vMerge w:val="restart"/>
          </w:tcPr>
          <w:p w14:paraId="7192B55B" w14:textId="77777777" w:rsidR="00E24D72" w:rsidRPr="00E24D72" w:rsidRDefault="00E24D72" w:rsidP="00E24D72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eastAsia="Times New Roman" w:hAnsi="Verdana" w:cs="Times New Roman"/>
                <w:b/>
                <w:color w:val="auto"/>
              </w:rPr>
            </w:pPr>
            <w:r w:rsidRPr="00E24D72">
              <w:rPr>
                <w:rFonts w:ascii="Verdana" w:eastAsia="Times New Roman" w:hAnsi="Verdana" w:cs="Times New Roman"/>
                <w:b/>
                <w:color w:val="auto"/>
              </w:rPr>
              <w:br/>
            </w:r>
          </w:p>
          <w:p w14:paraId="244463F7" w14:textId="77777777" w:rsidR="00E24D72" w:rsidRPr="00E24D72" w:rsidRDefault="00E24D72" w:rsidP="00E24D72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eastAsia="Times New Roman" w:hAnsi="Verdana" w:cs="Times New Roman"/>
                <w:b/>
                <w:color w:val="auto"/>
              </w:rPr>
            </w:pPr>
            <w:r w:rsidRPr="00E24D72">
              <w:rPr>
                <w:rFonts w:ascii="Verdana" w:eastAsia="Times New Roman" w:hAnsi="Verdana" w:cs="Times New Roman"/>
                <w:b/>
                <w:color w:val="auto"/>
              </w:rPr>
              <w:t>Date implemented</w:t>
            </w:r>
          </w:p>
          <w:p w14:paraId="6EBBB09A" w14:textId="77777777" w:rsidR="00E24D72" w:rsidRPr="00E24D72" w:rsidRDefault="00E24D72" w:rsidP="00E24D72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eastAsia="Times New Roman" w:hAnsi="Verdana" w:cs="Times New Roman"/>
                <w:b/>
                <w:color w:val="auto"/>
              </w:rPr>
            </w:pPr>
          </w:p>
        </w:tc>
        <w:tc>
          <w:tcPr>
            <w:tcW w:w="4028" w:type="pct"/>
            <w:gridSpan w:val="7"/>
          </w:tcPr>
          <w:p w14:paraId="3172F4CA" w14:textId="77777777" w:rsidR="00E24D72" w:rsidRPr="00E24D72" w:rsidRDefault="00E24D72" w:rsidP="00E24D72">
            <w:pPr>
              <w:spacing w:before="120" w:line="240" w:lineRule="auto"/>
              <w:jc w:val="center"/>
              <w:rPr>
                <w:rFonts w:ascii="Verdana" w:eastAsia="Times New Roman" w:hAnsi="Verdana" w:cs="Times New Roman"/>
                <w:b/>
                <w:color w:val="auto"/>
              </w:rPr>
            </w:pPr>
            <w:r w:rsidRPr="00E24D72">
              <w:rPr>
                <w:rFonts w:ascii="Verdana" w:eastAsia="Times New Roman" w:hAnsi="Verdana" w:cs="Times New Roman"/>
                <w:b/>
                <w:color w:val="auto"/>
              </w:rPr>
              <w:t>Future review dates</w:t>
            </w:r>
            <w:r w:rsidRPr="00E24D72">
              <w:rPr>
                <w:rFonts w:ascii="Verdana" w:eastAsia="Times New Roman" w:hAnsi="Verdana" w:cs="Times New Roman"/>
                <w:b/>
                <w:color w:val="auto"/>
              </w:rPr>
              <w:br/>
            </w:r>
          </w:p>
        </w:tc>
      </w:tr>
      <w:tr w:rsidR="00E24D72" w:rsidRPr="00E24D72" w14:paraId="55E9631D" w14:textId="77777777" w:rsidTr="00F04D73">
        <w:trPr>
          <w:trHeight w:val="766"/>
        </w:trPr>
        <w:tc>
          <w:tcPr>
            <w:tcW w:w="972" w:type="pct"/>
            <w:vMerge/>
            <w:vAlign w:val="center"/>
          </w:tcPr>
          <w:p w14:paraId="1B2FD0DE" w14:textId="77777777" w:rsidR="00E24D72" w:rsidRPr="00E24D72" w:rsidRDefault="00E24D72" w:rsidP="00E24D72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eastAsia="Times New Roman" w:hAnsi="Verdana" w:cs="Times New Roman"/>
                <w:b/>
                <w:color w:val="auto"/>
              </w:rPr>
            </w:pPr>
          </w:p>
        </w:tc>
        <w:tc>
          <w:tcPr>
            <w:tcW w:w="579" w:type="pct"/>
            <w:vAlign w:val="center"/>
          </w:tcPr>
          <w:p w14:paraId="146C9A8F" w14:textId="39B51A55" w:rsidR="00E24D72" w:rsidRPr="00E24D72" w:rsidRDefault="00E24D72" w:rsidP="00E24D72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eastAsia="Times New Roman" w:hAnsi="Verdana" w:cs="Times New Roman"/>
                <w:color w:val="auto"/>
              </w:rPr>
            </w:pPr>
            <w:r w:rsidRPr="00E24D72">
              <w:rPr>
                <w:rFonts w:ascii="Verdana" w:eastAsia="Times New Roman" w:hAnsi="Verdana" w:cs="Times New Roman"/>
                <w:color w:val="auto"/>
              </w:rPr>
              <w:t>20</w:t>
            </w:r>
            <w:r w:rsidR="002A2FA7">
              <w:rPr>
                <w:rFonts w:ascii="Verdana" w:eastAsia="Times New Roman" w:hAnsi="Verdana" w:cs="Times New Roman"/>
                <w:color w:val="auto"/>
              </w:rPr>
              <w:t>20</w:t>
            </w:r>
            <w:r w:rsidRPr="00E24D72">
              <w:rPr>
                <w:rFonts w:ascii="Verdana" w:eastAsia="Times New Roman" w:hAnsi="Verdana" w:cs="Times New Roman"/>
                <w:color w:val="auto"/>
              </w:rPr>
              <w:tab/>
            </w:r>
          </w:p>
        </w:tc>
        <w:tc>
          <w:tcPr>
            <w:tcW w:w="579" w:type="pct"/>
            <w:vAlign w:val="center"/>
          </w:tcPr>
          <w:p w14:paraId="2572257C" w14:textId="33617A1D" w:rsidR="00E24D72" w:rsidRPr="00E24D72" w:rsidRDefault="00E24D72" w:rsidP="00E24D72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eastAsia="Times New Roman" w:hAnsi="Verdana" w:cs="Times New Roman"/>
                <w:color w:val="auto"/>
              </w:rPr>
            </w:pPr>
            <w:r w:rsidRPr="00E24D72">
              <w:rPr>
                <w:rFonts w:ascii="Verdana" w:eastAsia="Times New Roman" w:hAnsi="Verdana" w:cs="Times New Roman"/>
                <w:color w:val="auto"/>
              </w:rPr>
              <w:t>20</w:t>
            </w:r>
            <w:r w:rsidR="002A2FA7">
              <w:rPr>
                <w:rFonts w:ascii="Verdana" w:eastAsia="Times New Roman" w:hAnsi="Verdana" w:cs="Times New Roman"/>
                <w:color w:val="auto"/>
              </w:rPr>
              <w:t>21</w:t>
            </w:r>
          </w:p>
        </w:tc>
        <w:tc>
          <w:tcPr>
            <w:tcW w:w="579" w:type="pct"/>
            <w:vAlign w:val="center"/>
          </w:tcPr>
          <w:p w14:paraId="2714CF1B" w14:textId="54157438" w:rsidR="00E24D72" w:rsidRPr="00E24D72" w:rsidRDefault="00E24D72" w:rsidP="00E24D72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eastAsia="Times New Roman" w:hAnsi="Verdana" w:cs="Times New Roman"/>
                <w:color w:val="auto"/>
              </w:rPr>
            </w:pPr>
            <w:r w:rsidRPr="00E24D72">
              <w:rPr>
                <w:rFonts w:ascii="Verdana" w:eastAsia="Times New Roman" w:hAnsi="Verdana" w:cs="Times New Roman"/>
                <w:color w:val="auto"/>
              </w:rPr>
              <w:t>20</w:t>
            </w:r>
            <w:r w:rsidR="002A2FA7">
              <w:rPr>
                <w:rFonts w:ascii="Verdana" w:eastAsia="Times New Roman" w:hAnsi="Verdana" w:cs="Times New Roman"/>
                <w:color w:val="auto"/>
              </w:rPr>
              <w:t>22</w:t>
            </w:r>
          </w:p>
        </w:tc>
        <w:tc>
          <w:tcPr>
            <w:tcW w:w="579" w:type="pct"/>
            <w:vAlign w:val="center"/>
          </w:tcPr>
          <w:p w14:paraId="6459F61B" w14:textId="33CE4D94" w:rsidR="00E24D72" w:rsidRPr="00E24D72" w:rsidRDefault="00E24D72" w:rsidP="00E24D72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eastAsia="Times New Roman" w:hAnsi="Verdana" w:cs="Times New Roman"/>
                <w:color w:val="auto"/>
              </w:rPr>
            </w:pPr>
            <w:r w:rsidRPr="00E24D72">
              <w:rPr>
                <w:rFonts w:ascii="Verdana" w:eastAsia="Times New Roman" w:hAnsi="Verdana" w:cs="Times New Roman"/>
                <w:color w:val="auto"/>
              </w:rPr>
              <w:t>20</w:t>
            </w:r>
            <w:r w:rsidR="002A2FA7">
              <w:rPr>
                <w:rFonts w:ascii="Verdana" w:eastAsia="Times New Roman" w:hAnsi="Verdana" w:cs="Times New Roman"/>
                <w:color w:val="auto"/>
              </w:rPr>
              <w:t>23</w:t>
            </w:r>
          </w:p>
        </w:tc>
        <w:tc>
          <w:tcPr>
            <w:tcW w:w="579" w:type="pct"/>
            <w:vAlign w:val="center"/>
          </w:tcPr>
          <w:p w14:paraId="6A434598" w14:textId="3EC7CF59" w:rsidR="00E24D72" w:rsidRPr="00E24D72" w:rsidRDefault="00E24D72" w:rsidP="00E24D72">
            <w:pPr>
              <w:spacing w:before="120" w:line="240" w:lineRule="auto"/>
              <w:rPr>
                <w:rFonts w:ascii="Verdana" w:eastAsia="Times New Roman" w:hAnsi="Verdana" w:cs="Times New Roman"/>
                <w:color w:val="auto"/>
              </w:rPr>
            </w:pPr>
            <w:r w:rsidRPr="00E24D72">
              <w:rPr>
                <w:rFonts w:ascii="Verdana" w:eastAsia="Times New Roman" w:hAnsi="Verdana" w:cs="Times New Roman"/>
                <w:color w:val="auto"/>
              </w:rPr>
              <w:t>20</w:t>
            </w:r>
            <w:r w:rsidR="002A2FA7">
              <w:rPr>
                <w:rFonts w:ascii="Verdana" w:eastAsia="Times New Roman" w:hAnsi="Verdana" w:cs="Times New Roman"/>
                <w:color w:val="auto"/>
              </w:rPr>
              <w:t>24</w:t>
            </w:r>
          </w:p>
        </w:tc>
        <w:tc>
          <w:tcPr>
            <w:tcW w:w="579" w:type="pct"/>
            <w:vAlign w:val="center"/>
          </w:tcPr>
          <w:p w14:paraId="31D1C59E" w14:textId="0A011AD1" w:rsidR="00E24D72" w:rsidRPr="00E24D72" w:rsidRDefault="00E24D72" w:rsidP="00E24D72">
            <w:pPr>
              <w:spacing w:before="120" w:line="240" w:lineRule="auto"/>
              <w:rPr>
                <w:rFonts w:ascii="Verdana" w:eastAsia="Times New Roman" w:hAnsi="Verdana" w:cs="Times New Roman"/>
                <w:color w:val="auto"/>
              </w:rPr>
            </w:pPr>
            <w:r w:rsidRPr="00E24D72">
              <w:rPr>
                <w:rFonts w:ascii="Verdana" w:eastAsia="Times New Roman" w:hAnsi="Verdana" w:cs="Times New Roman"/>
                <w:color w:val="auto"/>
              </w:rPr>
              <w:t>20</w:t>
            </w:r>
            <w:r w:rsidR="002A2FA7">
              <w:rPr>
                <w:rFonts w:ascii="Verdana" w:eastAsia="Times New Roman" w:hAnsi="Verdana" w:cs="Times New Roman"/>
                <w:color w:val="auto"/>
              </w:rPr>
              <w:t>25</w:t>
            </w:r>
          </w:p>
        </w:tc>
        <w:tc>
          <w:tcPr>
            <w:tcW w:w="554" w:type="pct"/>
            <w:vAlign w:val="center"/>
          </w:tcPr>
          <w:p w14:paraId="5796F95E" w14:textId="164600CE" w:rsidR="00E24D72" w:rsidRPr="00E24D72" w:rsidRDefault="00E24D72" w:rsidP="00E24D72">
            <w:pPr>
              <w:spacing w:before="120" w:line="240" w:lineRule="auto"/>
              <w:rPr>
                <w:rFonts w:ascii="Verdana" w:eastAsia="Times New Roman" w:hAnsi="Verdana" w:cs="Times New Roman"/>
                <w:color w:val="auto"/>
              </w:rPr>
            </w:pPr>
            <w:r w:rsidRPr="00E24D72">
              <w:rPr>
                <w:rFonts w:ascii="Verdana" w:eastAsia="Times New Roman" w:hAnsi="Verdana" w:cs="Times New Roman"/>
                <w:color w:val="auto"/>
              </w:rPr>
              <w:t>202</w:t>
            </w:r>
            <w:r w:rsidR="002A2FA7">
              <w:rPr>
                <w:rFonts w:ascii="Verdana" w:eastAsia="Times New Roman" w:hAnsi="Verdana" w:cs="Times New Roman"/>
                <w:color w:val="auto"/>
              </w:rPr>
              <w:t>6</w:t>
            </w:r>
          </w:p>
        </w:tc>
      </w:tr>
      <w:tr w:rsidR="00E24D72" w:rsidRPr="00E24D72" w14:paraId="1E32E454" w14:textId="77777777" w:rsidTr="00F04D73">
        <w:tc>
          <w:tcPr>
            <w:tcW w:w="972" w:type="pct"/>
            <w:vAlign w:val="center"/>
          </w:tcPr>
          <w:p w14:paraId="758C32D0" w14:textId="77777777" w:rsidR="00E24D72" w:rsidRPr="00E24D72" w:rsidRDefault="00E24D72" w:rsidP="00E24D72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eastAsia="Times New Roman" w:hAnsi="Verdana" w:cs="Times New Roman"/>
                <w:b/>
                <w:color w:val="auto"/>
              </w:rPr>
            </w:pPr>
            <w:r w:rsidRPr="00E24D72">
              <w:rPr>
                <w:rFonts w:ascii="Verdana" w:eastAsia="Times New Roman" w:hAnsi="Verdana" w:cs="Times New Roman"/>
                <w:b/>
                <w:color w:val="auto"/>
              </w:rPr>
              <w:t>Date reviewed</w:t>
            </w:r>
            <w:r w:rsidRPr="00E24D72">
              <w:rPr>
                <w:rFonts w:ascii="Verdana" w:eastAsia="Times New Roman" w:hAnsi="Verdana" w:cs="Times New Roman"/>
                <w:b/>
                <w:color w:val="auto"/>
              </w:rPr>
              <w:br/>
            </w:r>
          </w:p>
        </w:tc>
        <w:tc>
          <w:tcPr>
            <w:tcW w:w="579" w:type="pct"/>
          </w:tcPr>
          <w:p w14:paraId="1E864941" w14:textId="4DA3B038" w:rsidR="00E24D72" w:rsidRPr="00E24D72" w:rsidRDefault="002A2FA7" w:rsidP="00E24D72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eastAsia="Times New Roman" w:hAnsi="Verdana" w:cs="Times New Roman"/>
                <w:color w:val="auto"/>
              </w:rPr>
            </w:pPr>
            <w:r>
              <w:rPr>
                <w:rFonts w:ascii="Verdana" w:eastAsia="Times New Roman" w:hAnsi="Verdana" w:cs="Times New Roman"/>
                <w:color w:val="auto"/>
              </w:rPr>
              <w:t>17/04/20</w:t>
            </w:r>
          </w:p>
        </w:tc>
        <w:tc>
          <w:tcPr>
            <w:tcW w:w="579" w:type="pct"/>
          </w:tcPr>
          <w:p w14:paraId="20B5077A" w14:textId="306F38F1" w:rsidR="00E24D72" w:rsidRPr="00E24D72" w:rsidRDefault="002A2FA7" w:rsidP="00E24D72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eastAsia="Times New Roman" w:hAnsi="Verdana" w:cs="Times New Roman"/>
                <w:color w:val="auto"/>
              </w:rPr>
            </w:pPr>
            <w:r>
              <w:rPr>
                <w:rFonts w:ascii="Verdana" w:eastAsia="Times New Roman" w:hAnsi="Verdana" w:cs="Times New Roman"/>
                <w:color w:val="auto"/>
              </w:rPr>
              <w:t>0</w:t>
            </w:r>
            <w:r w:rsidR="00AD3699">
              <w:rPr>
                <w:rFonts w:ascii="Verdana" w:eastAsia="Times New Roman" w:hAnsi="Verdana" w:cs="Times New Roman"/>
                <w:color w:val="auto"/>
              </w:rPr>
              <w:t>4</w:t>
            </w:r>
            <w:r w:rsidR="00E24D72" w:rsidRPr="00E24D72">
              <w:rPr>
                <w:rFonts w:ascii="Verdana" w:eastAsia="Times New Roman" w:hAnsi="Verdana" w:cs="Times New Roman"/>
                <w:color w:val="auto"/>
              </w:rPr>
              <w:t>/0</w:t>
            </w:r>
            <w:r w:rsidR="00AD3699">
              <w:rPr>
                <w:rFonts w:ascii="Verdana" w:eastAsia="Times New Roman" w:hAnsi="Verdana" w:cs="Times New Roman"/>
                <w:color w:val="auto"/>
              </w:rPr>
              <w:t>2</w:t>
            </w:r>
            <w:r w:rsidR="00E24D72" w:rsidRPr="00E24D72">
              <w:rPr>
                <w:rFonts w:ascii="Verdana" w:eastAsia="Times New Roman" w:hAnsi="Verdana" w:cs="Times New Roman"/>
                <w:color w:val="auto"/>
              </w:rPr>
              <w:t>/</w:t>
            </w:r>
            <w:r>
              <w:rPr>
                <w:rFonts w:ascii="Verdana" w:eastAsia="Times New Roman" w:hAnsi="Verdana" w:cs="Times New Roman"/>
                <w:color w:val="auto"/>
              </w:rPr>
              <w:t>2</w:t>
            </w:r>
            <w:r w:rsidR="00E24D72" w:rsidRPr="00E24D72">
              <w:rPr>
                <w:rFonts w:ascii="Verdana" w:eastAsia="Times New Roman" w:hAnsi="Verdana" w:cs="Times New Roman"/>
                <w:color w:val="auto"/>
              </w:rPr>
              <w:t>1</w:t>
            </w:r>
          </w:p>
        </w:tc>
        <w:tc>
          <w:tcPr>
            <w:tcW w:w="579" w:type="pct"/>
          </w:tcPr>
          <w:p w14:paraId="5BEC8406" w14:textId="64FCAB0E" w:rsidR="00E24D72" w:rsidRPr="00E24D72" w:rsidRDefault="00E4405D" w:rsidP="00E24D72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eastAsia="Times New Roman" w:hAnsi="Verdana" w:cs="Times New Roman"/>
                <w:color w:val="auto"/>
              </w:rPr>
            </w:pPr>
            <w:r>
              <w:rPr>
                <w:rFonts w:ascii="Verdana" w:eastAsia="Times New Roman" w:hAnsi="Verdana" w:cs="Times New Roman"/>
                <w:color w:val="auto"/>
              </w:rPr>
              <w:t>09/04/22</w:t>
            </w:r>
          </w:p>
        </w:tc>
        <w:tc>
          <w:tcPr>
            <w:tcW w:w="579" w:type="pct"/>
          </w:tcPr>
          <w:p w14:paraId="1B91B692" w14:textId="77777777" w:rsidR="00E24D72" w:rsidRPr="00E24D72" w:rsidRDefault="00E24D72" w:rsidP="00E24D72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eastAsia="Times New Roman" w:hAnsi="Verdana" w:cs="Times New Roman"/>
                <w:color w:val="auto"/>
              </w:rPr>
            </w:pPr>
          </w:p>
        </w:tc>
        <w:tc>
          <w:tcPr>
            <w:tcW w:w="579" w:type="pct"/>
          </w:tcPr>
          <w:p w14:paraId="4015B117" w14:textId="77777777" w:rsidR="00E24D72" w:rsidRPr="00E24D72" w:rsidRDefault="00E24D72" w:rsidP="00E24D72">
            <w:pPr>
              <w:spacing w:before="120" w:line="240" w:lineRule="auto"/>
              <w:rPr>
                <w:rFonts w:ascii="Verdana" w:eastAsia="Times New Roman" w:hAnsi="Verdana" w:cs="Times New Roman"/>
                <w:color w:val="auto"/>
              </w:rPr>
            </w:pPr>
          </w:p>
        </w:tc>
        <w:tc>
          <w:tcPr>
            <w:tcW w:w="579" w:type="pct"/>
          </w:tcPr>
          <w:p w14:paraId="1B37A616" w14:textId="77777777" w:rsidR="00E24D72" w:rsidRPr="00E24D72" w:rsidRDefault="00E24D72" w:rsidP="00E24D72">
            <w:pPr>
              <w:spacing w:before="120" w:line="240" w:lineRule="auto"/>
              <w:rPr>
                <w:rFonts w:ascii="Verdana" w:eastAsia="Times New Roman" w:hAnsi="Verdana" w:cs="Times New Roman"/>
                <w:color w:val="auto"/>
              </w:rPr>
            </w:pPr>
          </w:p>
        </w:tc>
        <w:tc>
          <w:tcPr>
            <w:tcW w:w="554" w:type="pct"/>
          </w:tcPr>
          <w:p w14:paraId="40EB4E98" w14:textId="6B6D6E1B" w:rsidR="00E24D72" w:rsidRPr="00E24D72" w:rsidRDefault="00E24D72" w:rsidP="00E24D72">
            <w:pPr>
              <w:spacing w:before="120" w:line="240" w:lineRule="auto"/>
              <w:rPr>
                <w:rFonts w:ascii="Verdana" w:eastAsia="Times New Roman" w:hAnsi="Verdana" w:cs="Times New Roman"/>
                <w:color w:val="auto"/>
              </w:rPr>
            </w:pPr>
          </w:p>
        </w:tc>
      </w:tr>
      <w:tr w:rsidR="00E24D72" w:rsidRPr="00E24D72" w14:paraId="6AF13025" w14:textId="77777777" w:rsidTr="00F04D73">
        <w:tc>
          <w:tcPr>
            <w:tcW w:w="972" w:type="pct"/>
            <w:vAlign w:val="center"/>
          </w:tcPr>
          <w:p w14:paraId="216E2C74" w14:textId="77777777" w:rsidR="00E24D72" w:rsidRPr="00E24D72" w:rsidRDefault="00E24D72" w:rsidP="00E24D72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eastAsia="Times New Roman" w:hAnsi="Verdana" w:cs="Times New Roman"/>
                <w:b/>
                <w:color w:val="auto"/>
              </w:rPr>
            </w:pPr>
            <w:r w:rsidRPr="00E24D72">
              <w:rPr>
                <w:rFonts w:ascii="Verdana" w:eastAsia="Times New Roman" w:hAnsi="Verdana" w:cs="Times New Roman"/>
                <w:b/>
                <w:color w:val="auto"/>
              </w:rPr>
              <w:t>Date approved by directors</w:t>
            </w:r>
          </w:p>
        </w:tc>
        <w:tc>
          <w:tcPr>
            <w:tcW w:w="579" w:type="pct"/>
          </w:tcPr>
          <w:p w14:paraId="1AAC31FD" w14:textId="1FEBE928" w:rsidR="00E24D72" w:rsidRPr="00E24D72" w:rsidRDefault="002A2FA7" w:rsidP="00E24D72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eastAsia="Times New Roman" w:hAnsi="Verdana" w:cs="Times New Roman"/>
                <w:color w:val="auto"/>
              </w:rPr>
            </w:pPr>
            <w:r>
              <w:rPr>
                <w:rFonts w:ascii="Verdana" w:eastAsia="Times New Roman" w:hAnsi="Verdana" w:cs="Times New Roman"/>
                <w:color w:val="auto"/>
              </w:rPr>
              <w:t>17/04/20</w:t>
            </w:r>
          </w:p>
        </w:tc>
        <w:tc>
          <w:tcPr>
            <w:tcW w:w="579" w:type="pct"/>
          </w:tcPr>
          <w:p w14:paraId="5B067433" w14:textId="2CCD1A68" w:rsidR="00E24D72" w:rsidRPr="00E24D72" w:rsidRDefault="002A2FA7" w:rsidP="00E24D72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eastAsia="Times New Roman" w:hAnsi="Verdana" w:cs="Times New Roman"/>
                <w:color w:val="auto"/>
              </w:rPr>
            </w:pPr>
            <w:r>
              <w:rPr>
                <w:rFonts w:ascii="Verdana" w:eastAsia="Times New Roman" w:hAnsi="Verdana" w:cs="Times New Roman"/>
                <w:color w:val="auto"/>
              </w:rPr>
              <w:t>0</w:t>
            </w:r>
            <w:r w:rsidR="00AD3699">
              <w:rPr>
                <w:rFonts w:ascii="Verdana" w:eastAsia="Times New Roman" w:hAnsi="Verdana" w:cs="Times New Roman"/>
                <w:color w:val="auto"/>
              </w:rPr>
              <w:t>4</w:t>
            </w:r>
            <w:r w:rsidRPr="00E24D72">
              <w:rPr>
                <w:rFonts w:ascii="Verdana" w:eastAsia="Times New Roman" w:hAnsi="Verdana" w:cs="Times New Roman"/>
                <w:color w:val="auto"/>
              </w:rPr>
              <w:t>/0</w:t>
            </w:r>
            <w:r w:rsidR="00AD3699">
              <w:rPr>
                <w:rFonts w:ascii="Verdana" w:eastAsia="Times New Roman" w:hAnsi="Verdana" w:cs="Times New Roman"/>
                <w:color w:val="auto"/>
              </w:rPr>
              <w:t>2</w:t>
            </w:r>
            <w:r w:rsidRPr="00E24D72">
              <w:rPr>
                <w:rFonts w:ascii="Verdana" w:eastAsia="Times New Roman" w:hAnsi="Verdana" w:cs="Times New Roman"/>
                <w:color w:val="auto"/>
              </w:rPr>
              <w:t>/</w:t>
            </w:r>
            <w:r>
              <w:rPr>
                <w:rFonts w:ascii="Verdana" w:eastAsia="Times New Roman" w:hAnsi="Verdana" w:cs="Times New Roman"/>
                <w:color w:val="auto"/>
              </w:rPr>
              <w:t>2</w:t>
            </w:r>
            <w:r w:rsidRPr="00E24D72">
              <w:rPr>
                <w:rFonts w:ascii="Verdana" w:eastAsia="Times New Roman" w:hAnsi="Verdana" w:cs="Times New Roman"/>
                <w:color w:val="auto"/>
              </w:rPr>
              <w:t>1</w:t>
            </w:r>
          </w:p>
        </w:tc>
        <w:tc>
          <w:tcPr>
            <w:tcW w:w="579" w:type="pct"/>
          </w:tcPr>
          <w:p w14:paraId="21A4B8B2" w14:textId="0BE075EC" w:rsidR="00E24D72" w:rsidRPr="00E24D72" w:rsidRDefault="00E4405D" w:rsidP="00E24D72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eastAsia="Times New Roman" w:hAnsi="Verdana" w:cs="Times New Roman"/>
                <w:color w:val="auto"/>
              </w:rPr>
            </w:pPr>
            <w:r>
              <w:rPr>
                <w:rFonts w:ascii="Verdana" w:eastAsia="Times New Roman" w:hAnsi="Verdana" w:cs="Times New Roman"/>
                <w:color w:val="auto"/>
              </w:rPr>
              <w:t>09/04/22</w:t>
            </w:r>
          </w:p>
        </w:tc>
        <w:tc>
          <w:tcPr>
            <w:tcW w:w="579" w:type="pct"/>
          </w:tcPr>
          <w:p w14:paraId="474E5B48" w14:textId="77777777" w:rsidR="00E24D72" w:rsidRPr="00E24D72" w:rsidRDefault="00E24D72" w:rsidP="00E24D72">
            <w:pPr>
              <w:autoSpaceDE w:val="0"/>
              <w:autoSpaceDN w:val="0"/>
              <w:adjustRightInd w:val="0"/>
              <w:spacing w:before="120" w:line="240" w:lineRule="auto"/>
              <w:rPr>
                <w:rFonts w:ascii="Verdana" w:eastAsia="Times New Roman" w:hAnsi="Verdana" w:cs="Times New Roman"/>
                <w:color w:val="auto"/>
              </w:rPr>
            </w:pPr>
          </w:p>
        </w:tc>
        <w:tc>
          <w:tcPr>
            <w:tcW w:w="579" w:type="pct"/>
          </w:tcPr>
          <w:p w14:paraId="2410B219" w14:textId="77777777" w:rsidR="00E24D72" w:rsidRPr="00E24D72" w:rsidRDefault="00E24D72" w:rsidP="00E24D72">
            <w:pPr>
              <w:spacing w:before="120" w:line="240" w:lineRule="auto"/>
              <w:rPr>
                <w:rFonts w:ascii="Verdana" w:eastAsia="Times New Roman" w:hAnsi="Verdana" w:cs="Times New Roman"/>
                <w:color w:val="auto"/>
              </w:rPr>
            </w:pPr>
          </w:p>
        </w:tc>
        <w:tc>
          <w:tcPr>
            <w:tcW w:w="579" w:type="pct"/>
          </w:tcPr>
          <w:p w14:paraId="2F8D33DD" w14:textId="77777777" w:rsidR="00E24D72" w:rsidRPr="00E24D72" w:rsidRDefault="00E24D72" w:rsidP="00E24D72">
            <w:pPr>
              <w:spacing w:before="120" w:line="240" w:lineRule="auto"/>
              <w:rPr>
                <w:rFonts w:ascii="Verdana" w:eastAsia="Times New Roman" w:hAnsi="Verdana" w:cs="Times New Roman"/>
                <w:color w:val="auto"/>
              </w:rPr>
            </w:pPr>
          </w:p>
        </w:tc>
        <w:tc>
          <w:tcPr>
            <w:tcW w:w="554" w:type="pct"/>
          </w:tcPr>
          <w:p w14:paraId="570B6366" w14:textId="385C6AF0" w:rsidR="00E24D72" w:rsidRPr="00E24D72" w:rsidRDefault="00E24D72" w:rsidP="00E24D72">
            <w:pPr>
              <w:spacing w:before="120" w:line="240" w:lineRule="auto"/>
              <w:rPr>
                <w:rFonts w:ascii="Verdana" w:eastAsia="Times New Roman" w:hAnsi="Verdana" w:cs="Times New Roman"/>
                <w:color w:val="auto"/>
              </w:rPr>
            </w:pPr>
          </w:p>
        </w:tc>
      </w:tr>
    </w:tbl>
    <w:p w14:paraId="41D0F174" w14:textId="77777777" w:rsidR="00E24D72" w:rsidRPr="00E24D72" w:rsidRDefault="00E24D72" w:rsidP="00E24D72">
      <w:pPr>
        <w:spacing w:before="120" w:line="240" w:lineRule="auto"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eastAsia="en-US"/>
        </w:rPr>
      </w:pPr>
    </w:p>
    <w:p w14:paraId="07CBCC48" w14:textId="261238D0" w:rsidR="00445512" w:rsidRDefault="00E24D72" w:rsidP="000F71E1">
      <w:pPr>
        <w:jc w:val="both"/>
      </w:pPr>
      <w:r>
        <w:t>S</w:t>
      </w:r>
      <w:r w:rsidR="00942DD6">
        <w:t>igned:</w:t>
      </w:r>
      <w:r w:rsidR="00942DD6">
        <w:tab/>
      </w:r>
      <w:r w:rsidR="00942DD6">
        <w:tab/>
      </w:r>
      <w:r w:rsidR="000F71E1" w:rsidRPr="000F71E1">
        <w:rPr>
          <w:noProof/>
        </w:rPr>
        <w:drawing>
          <wp:inline distT="0" distB="0" distL="0" distR="0" wp14:anchorId="441564DA" wp14:editId="03CAD943">
            <wp:extent cx="820800" cy="738000"/>
            <wp:effectExtent l="0" t="0" r="0" b="5080"/>
            <wp:docPr id="2" name="Picture 2" descr="C:\Users\Carmel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mel\Pictures\img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DD6">
        <w:tab/>
      </w:r>
      <w:r w:rsidR="000F71E1">
        <w:rPr>
          <w:noProof/>
        </w:rPr>
        <w:t xml:space="preserve">                         </w:t>
      </w:r>
      <w:r w:rsidR="002C047C">
        <w:tab/>
      </w:r>
      <w:r w:rsidR="002C047C">
        <w:tab/>
      </w:r>
      <w:r w:rsidR="002C047C">
        <w:tab/>
      </w:r>
      <w:r w:rsidR="002C047C">
        <w:tab/>
      </w:r>
      <w:r w:rsidR="002C047C">
        <w:tab/>
        <w:t xml:space="preserve">                  </w:t>
      </w:r>
      <w:r>
        <w:t>Date</w:t>
      </w:r>
      <w:r w:rsidR="002C047C">
        <w:t xml:space="preserve"> reviewed: </w:t>
      </w:r>
      <w:r w:rsidR="002A2FA7">
        <w:t>0</w:t>
      </w:r>
      <w:r w:rsidR="00AD3699">
        <w:t>4</w:t>
      </w:r>
      <w:r w:rsidR="002C047C">
        <w:t>/0</w:t>
      </w:r>
      <w:r w:rsidR="00AD3699">
        <w:t>2</w:t>
      </w:r>
      <w:r w:rsidR="002C047C">
        <w:t>/2</w:t>
      </w:r>
      <w:r w:rsidR="002A2FA7">
        <w:t>1</w:t>
      </w:r>
    </w:p>
    <w:p w14:paraId="3068912B" w14:textId="77777777" w:rsidR="000F71E1" w:rsidRPr="00FA2008" w:rsidRDefault="000F71E1" w:rsidP="00770CC0">
      <w:pPr>
        <w:rPr>
          <w:color w:val="auto"/>
        </w:rPr>
      </w:pPr>
      <w:r>
        <w:rPr>
          <w:color w:val="auto"/>
        </w:rPr>
        <w:t>Director and Founder Carmel Britto</w:t>
      </w:r>
    </w:p>
    <w:sectPr w:rsidR="000F71E1" w:rsidRPr="00FA2008" w:rsidSect="00AB4FF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C081" w14:textId="77777777" w:rsidR="007C31DB" w:rsidRDefault="007C31DB" w:rsidP="00942DD6">
      <w:pPr>
        <w:spacing w:line="240" w:lineRule="auto"/>
      </w:pPr>
      <w:r>
        <w:separator/>
      </w:r>
    </w:p>
  </w:endnote>
  <w:endnote w:type="continuationSeparator" w:id="0">
    <w:p w14:paraId="71EF2417" w14:textId="77777777" w:rsidR="007C31DB" w:rsidRDefault="007C31DB" w:rsidP="0094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E83D" w14:textId="77777777" w:rsidR="00942DD6" w:rsidRPr="00062186" w:rsidRDefault="00942DD6" w:rsidP="00062186">
    <w:pPr>
      <w:pStyle w:val="Footer"/>
      <w:jc w:val="center"/>
      <w:rPr>
        <w:i/>
      </w:rPr>
    </w:pPr>
    <w:r w:rsidRPr="00062186">
      <w:rPr>
        <w:i/>
      </w:rPr>
      <w:t xml:space="preserve">LPF Kiddies Club C.I.C is </w:t>
    </w:r>
    <w:r w:rsidR="00062186" w:rsidRPr="00062186">
      <w:rPr>
        <w:i/>
      </w:rPr>
      <w:t>committed</w:t>
    </w:r>
    <w:r w:rsidRPr="00062186">
      <w:rPr>
        <w:i/>
      </w:rPr>
      <w:t xml:space="preserve"> to safeguarding and promoting the welfare of children and </w:t>
    </w:r>
    <w:r w:rsidR="00062186" w:rsidRPr="00062186">
      <w:rPr>
        <w:i/>
      </w:rPr>
      <w:t>expects all staff and volunteers to share this commitment. It is our aim that all children fulfil their potential and that they find learning meaningful and fun.</w:t>
    </w:r>
  </w:p>
  <w:p w14:paraId="44D73CDC" w14:textId="77777777" w:rsidR="00942DD6" w:rsidRDefault="00942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1CC9" w14:textId="77777777" w:rsidR="007C31DB" w:rsidRDefault="007C31DB" w:rsidP="00942DD6">
      <w:pPr>
        <w:spacing w:line="240" w:lineRule="auto"/>
      </w:pPr>
      <w:r>
        <w:separator/>
      </w:r>
    </w:p>
  </w:footnote>
  <w:footnote w:type="continuationSeparator" w:id="0">
    <w:p w14:paraId="4F214124" w14:textId="77777777" w:rsidR="007C31DB" w:rsidRDefault="007C31DB" w:rsidP="0094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B84B" w14:textId="77777777" w:rsidR="00365FB8" w:rsidRDefault="00E4405D">
    <w:pPr>
      <w:pStyle w:val="Header"/>
    </w:pPr>
    <w:r>
      <w:rPr>
        <w:noProof/>
      </w:rPr>
      <w:pict w14:anchorId="4359A0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16110" o:spid="_x0000_s2050" type="#_x0000_t136" style="position:absolute;margin-left:0;margin-top:0;width:652.55pt;height:85.1pt;rotation:315;z-index:-251655168;mso-position-horizontal:center;mso-position-horizontal-relative:margin;mso-position-vertical:center;mso-position-vertical-relative:margin" o:allowincell="f" fillcolor="#c198e0" stroked="f">
          <v:fill opacity=".5"/>
          <v:textpath style="font-family:&quot;Lucida Handwriting&quot;;font-size:1pt" string="LPF Kiddies Club C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84E5" w14:textId="79427E9E" w:rsidR="00AE08FD" w:rsidRDefault="00E24D72">
    <w:pPr>
      <w:pStyle w:val="Header"/>
    </w:pPr>
    <w:r>
      <w:t>LPF KIDDIES CL</w:t>
    </w:r>
    <w:r w:rsidR="000B27FC">
      <w:t xml:space="preserve">UB HEALTH AND SAFETY POLICY </w:t>
    </w:r>
    <w:r w:rsidR="008B079E">
      <w:t>20</w:t>
    </w:r>
    <w:r w:rsidR="00AD3699">
      <w:t>15</w:t>
    </w:r>
  </w:p>
  <w:p w14:paraId="57112732" w14:textId="77777777" w:rsidR="00365FB8" w:rsidRDefault="00E4405D">
    <w:pPr>
      <w:pStyle w:val="Header"/>
    </w:pPr>
    <w:r>
      <w:rPr>
        <w:noProof/>
      </w:rPr>
      <w:pict w14:anchorId="6064FF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16111" o:spid="_x0000_s2051" type="#_x0000_t136" style="position:absolute;margin-left:0;margin-top:0;width:669.6pt;height:85.1pt;rotation:315;z-index:-251653120;mso-position-horizontal:center;mso-position-horizontal-relative:margin;mso-position-vertical:center;mso-position-vertical-relative:margin" o:allowincell="f" fillcolor="#c198e0" stroked="f">
          <v:fill opacity=".5"/>
          <v:textpath style="font-family:&quot;Lucida Handwriting&quot;;font-size:1pt" string="LPF Kiddies Club CI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0C36" w14:textId="77777777" w:rsidR="00365FB8" w:rsidRDefault="00E4405D">
    <w:pPr>
      <w:pStyle w:val="Header"/>
    </w:pPr>
    <w:r>
      <w:rPr>
        <w:noProof/>
      </w:rPr>
      <w:pict w14:anchorId="1D998D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16109" o:spid="_x0000_s2049" type="#_x0000_t136" style="position:absolute;margin-left:0;margin-top:0;width:652.55pt;height:85.1pt;rotation:315;z-index:-251657216;mso-position-horizontal:center;mso-position-horizontal-relative:margin;mso-position-vertical:center;mso-position-vertical-relative:margin" o:allowincell="f" fillcolor="#c198e0" stroked="f">
          <v:fill opacity=".5"/>
          <v:textpath style="font-family:&quot;Lucida Handwriting&quot;;font-size:1pt" string="LPF Kiddies Club CI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5E21"/>
    <w:multiLevelType w:val="hybridMultilevel"/>
    <w:tmpl w:val="A39C2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0BB"/>
    <w:multiLevelType w:val="hybridMultilevel"/>
    <w:tmpl w:val="85EE8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7BFC"/>
    <w:multiLevelType w:val="hybridMultilevel"/>
    <w:tmpl w:val="7E506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265E"/>
    <w:multiLevelType w:val="hybridMultilevel"/>
    <w:tmpl w:val="8BB62C8A"/>
    <w:lvl w:ilvl="0" w:tplc="6D5266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26B33"/>
    <w:multiLevelType w:val="hybridMultilevel"/>
    <w:tmpl w:val="B18A9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A1845"/>
    <w:multiLevelType w:val="hybridMultilevel"/>
    <w:tmpl w:val="678A8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11795"/>
    <w:multiLevelType w:val="hybridMultilevel"/>
    <w:tmpl w:val="ADEE1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E084B"/>
    <w:multiLevelType w:val="hybridMultilevel"/>
    <w:tmpl w:val="CE2AB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729FA"/>
    <w:multiLevelType w:val="hybridMultilevel"/>
    <w:tmpl w:val="0E82E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70B1F"/>
    <w:multiLevelType w:val="hybridMultilevel"/>
    <w:tmpl w:val="CCBA7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2686B"/>
    <w:multiLevelType w:val="hybridMultilevel"/>
    <w:tmpl w:val="5CC8C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026E4"/>
    <w:multiLevelType w:val="hybridMultilevel"/>
    <w:tmpl w:val="4EC6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30913"/>
    <w:multiLevelType w:val="hybridMultilevel"/>
    <w:tmpl w:val="C1E27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32ABC"/>
    <w:multiLevelType w:val="hybridMultilevel"/>
    <w:tmpl w:val="2C787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83AF7"/>
    <w:multiLevelType w:val="hybridMultilevel"/>
    <w:tmpl w:val="B2F03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00FF0"/>
    <w:multiLevelType w:val="hybridMultilevel"/>
    <w:tmpl w:val="5E882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17487"/>
    <w:multiLevelType w:val="hybridMultilevel"/>
    <w:tmpl w:val="858A80AE"/>
    <w:lvl w:ilvl="0" w:tplc="C6AE72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2713">
    <w:abstractNumId w:val="4"/>
  </w:num>
  <w:num w:numId="2" w16cid:durableId="1399593676">
    <w:abstractNumId w:val="13"/>
  </w:num>
  <w:num w:numId="3" w16cid:durableId="1639912986">
    <w:abstractNumId w:val="11"/>
  </w:num>
  <w:num w:numId="4" w16cid:durableId="1347902316">
    <w:abstractNumId w:val="1"/>
  </w:num>
  <w:num w:numId="5" w16cid:durableId="222956151">
    <w:abstractNumId w:val="6"/>
  </w:num>
  <w:num w:numId="6" w16cid:durableId="372315758">
    <w:abstractNumId w:val="0"/>
  </w:num>
  <w:num w:numId="7" w16cid:durableId="1048727434">
    <w:abstractNumId w:val="16"/>
  </w:num>
  <w:num w:numId="8" w16cid:durableId="931937270">
    <w:abstractNumId w:val="10"/>
  </w:num>
  <w:num w:numId="9" w16cid:durableId="1126463205">
    <w:abstractNumId w:val="3"/>
  </w:num>
  <w:num w:numId="10" w16cid:durableId="828441343">
    <w:abstractNumId w:val="2"/>
  </w:num>
  <w:num w:numId="11" w16cid:durableId="2023164202">
    <w:abstractNumId w:val="15"/>
  </w:num>
  <w:num w:numId="12" w16cid:durableId="266737824">
    <w:abstractNumId w:val="14"/>
  </w:num>
  <w:num w:numId="13" w16cid:durableId="1617907631">
    <w:abstractNumId w:val="7"/>
  </w:num>
  <w:num w:numId="14" w16cid:durableId="1171019325">
    <w:abstractNumId w:val="5"/>
  </w:num>
  <w:num w:numId="15" w16cid:durableId="1053188131">
    <w:abstractNumId w:val="8"/>
  </w:num>
  <w:num w:numId="16" w16cid:durableId="995494169">
    <w:abstractNumId w:val="9"/>
  </w:num>
  <w:num w:numId="17" w16cid:durableId="6321712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8A"/>
    <w:rsid w:val="0003674B"/>
    <w:rsid w:val="00062186"/>
    <w:rsid w:val="0007227F"/>
    <w:rsid w:val="000B27FC"/>
    <w:rsid w:val="000F71E1"/>
    <w:rsid w:val="001862EE"/>
    <w:rsid w:val="00187C9C"/>
    <w:rsid w:val="001A5FC9"/>
    <w:rsid w:val="001E615A"/>
    <w:rsid w:val="001E7492"/>
    <w:rsid w:val="00222E1F"/>
    <w:rsid w:val="002A2FA7"/>
    <w:rsid w:val="002C047C"/>
    <w:rsid w:val="00365FB8"/>
    <w:rsid w:val="003A680F"/>
    <w:rsid w:val="003C6BC8"/>
    <w:rsid w:val="003D13DB"/>
    <w:rsid w:val="00445512"/>
    <w:rsid w:val="00486DD0"/>
    <w:rsid w:val="004923E6"/>
    <w:rsid w:val="00547E29"/>
    <w:rsid w:val="005618C3"/>
    <w:rsid w:val="005B674A"/>
    <w:rsid w:val="005C665B"/>
    <w:rsid w:val="005D49D7"/>
    <w:rsid w:val="00682571"/>
    <w:rsid w:val="00682CD5"/>
    <w:rsid w:val="00744F15"/>
    <w:rsid w:val="00755600"/>
    <w:rsid w:val="007610E5"/>
    <w:rsid w:val="00770CC0"/>
    <w:rsid w:val="007C31DB"/>
    <w:rsid w:val="00812A8A"/>
    <w:rsid w:val="008506B9"/>
    <w:rsid w:val="008742CE"/>
    <w:rsid w:val="008B079E"/>
    <w:rsid w:val="008B7520"/>
    <w:rsid w:val="00922DCE"/>
    <w:rsid w:val="00942DD6"/>
    <w:rsid w:val="00960625"/>
    <w:rsid w:val="00AB4FFC"/>
    <w:rsid w:val="00AD3699"/>
    <w:rsid w:val="00AE08FD"/>
    <w:rsid w:val="00B7217C"/>
    <w:rsid w:val="00BC270E"/>
    <w:rsid w:val="00BC5316"/>
    <w:rsid w:val="00BD6429"/>
    <w:rsid w:val="00C0772C"/>
    <w:rsid w:val="00C32389"/>
    <w:rsid w:val="00C333ED"/>
    <w:rsid w:val="00C4760A"/>
    <w:rsid w:val="00C71B8C"/>
    <w:rsid w:val="00D05064"/>
    <w:rsid w:val="00D24CC3"/>
    <w:rsid w:val="00E24D72"/>
    <w:rsid w:val="00E4405D"/>
    <w:rsid w:val="00E6142E"/>
    <w:rsid w:val="00EE10C8"/>
    <w:rsid w:val="00EE63B5"/>
    <w:rsid w:val="00F5033E"/>
    <w:rsid w:val="00F83884"/>
    <w:rsid w:val="00FA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796DDC"/>
  <w15:chartTrackingRefBased/>
  <w15:docId w15:val="{41658190-8533-48C7-A3E4-0A26C0E5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0E5"/>
    <w:pPr>
      <w:spacing w:after="0" w:line="276" w:lineRule="auto"/>
    </w:pPr>
    <w:rPr>
      <w:rFonts w:ascii="Calibri" w:eastAsia="Calibri" w:hAnsi="Calibri" w:cs="Calibri"/>
      <w:color w:val="00000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B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0E5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1862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6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DD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D6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2DD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D6"/>
    <w:rPr>
      <w:rFonts w:ascii="Calibri" w:eastAsia="Calibri" w:hAnsi="Calibri" w:cs="Calibri"/>
      <w:color w:val="000000"/>
      <w:lang w:eastAsia="en-GB"/>
    </w:rPr>
  </w:style>
  <w:style w:type="table" w:styleId="TableGrid">
    <w:name w:val="Table Grid"/>
    <w:basedOn w:val="TableNormal"/>
    <w:uiPriority w:val="39"/>
    <w:rsid w:val="00770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71B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E24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0FA55-051B-4812-85AF-32A0AE4F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Britto</dc:creator>
  <cp:keywords/>
  <dc:description/>
  <cp:lastModifiedBy>Carmel Britto</cp:lastModifiedBy>
  <cp:revision>5</cp:revision>
  <dcterms:created xsi:type="dcterms:W3CDTF">2021-03-07T15:07:00Z</dcterms:created>
  <dcterms:modified xsi:type="dcterms:W3CDTF">2022-10-02T02:28:00Z</dcterms:modified>
</cp:coreProperties>
</file>